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2E6B6C" w14:textId="371A4163" w:rsidR="000838ED" w:rsidRPr="00C11F68" w:rsidRDefault="004D704B"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Pr>
          <w:rFonts w:ascii="Calibri" w:hAnsi="Calibri" w:cs="Calibri"/>
          <w:noProof/>
          <w:color w:val="000000"/>
          <w:sz w:val="20"/>
          <w:szCs w:val="20"/>
          <w:lang w:val="it-IT" w:eastAsia="it-IT"/>
        </w:rPr>
        <mc:AlternateContent>
          <mc:Choice Requires="wps">
            <w:drawing>
              <wp:anchor distT="0" distB="0" distL="114300" distR="114300" simplePos="0" relativeHeight="251659264" behindDoc="0" locked="0" layoutInCell="1" allowOverlap="1" wp14:anchorId="054B53ED" wp14:editId="5438501F">
                <wp:simplePos x="0" y="0"/>
                <wp:positionH relativeFrom="column">
                  <wp:posOffset>-102573</wp:posOffset>
                </wp:positionH>
                <wp:positionV relativeFrom="paragraph">
                  <wp:posOffset>61620</wp:posOffset>
                </wp:positionV>
                <wp:extent cx="6282047" cy="1662545"/>
                <wp:effectExtent l="0" t="0" r="24130" b="13970"/>
                <wp:wrapNone/>
                <wp:docPr id="1" name="Rettangolo 1"/>
                <wp:cNvGraphicFramePr/>
                <a:graphic xmlns:a="http://schemas.openxmlformats.org/drawingml/2006/main">
                  <a:graphicData uri="http://schemas.microsoft.com/office/word/2010/wordprocessingShape">
                    <wps:wsp>
                      <wps:cNvSpPr/>
                      <wps:spPr>
                        <a:xfrm>
                          <a:off x="0" y="0"/>
                          <a:ext cx="6282047" cy="1662545"/>
                        </a:xfrm>
                        <a:prstGeom prst="rect">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38507C" id="Rettangolo 1" o:spid="_x0000_s1026" style="position:absolute;margin-left:-8.1pt;margin-top:4.85pt;width:494.65pt;height:130.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" filled="f" strokecolor="#404040 [2429]" strokeweight="1pt"/>
            </w:pict>
          </mc:Fallback>
        </mc:AlternateContent>
      </w:r>
    </w:p>
    <w:p w14:paraId="5780F779" w14:textId="79CFCAA8" w:rsidR="004D704B" w:rsidRDefault="004D704B" w:rsidP="004D704B">
      <w:pPr>
        <w:rPr>
          <w:rStyle w:val="normaltextrun"/>
          <w:rFonts w:ascii="Arial" w:hAnsi="Arial" w:cs="Arial"/>
          <w:color w:val="595959" w:themeColor="text1" w:themeTint="A6"/>
          <w:sz w:val="28"/>
          <w:szCs w:val="28"/>
          <w:lang w:val="en-US"/>
        </w:rPr>
      </w:pPr>
      <w:r w:rsidRPr="004D704B">
        <w:rPr>
          <w:rStyle w:val="normaltextrun"/>
          <w:rFonts w:ascii="Arial" w:hAnsi="Arial" w:cs="Arial"/>
          <w:b/>
          <w:color w:val="595959" w:themeColor="text1" w:themeTint="A6"/>
          <w:sz w:val="28"/>
          <w:szCs w:val="28"/>
          <w:lang w:val="en-US"/>
        </w:rPr>
        <w:t>Name of the HEI or PHEI:</w:t>
      </w:r>
      <w:r w:rsidRPr="004D704B">
        <w:rPr>
          <w:rStyle w:val="normaltextrun"/>
          <w:rFonts w:ascii="Arial" w:hAnsi="Arial" w:cs="Arial"/>
          <w:color w:val="595959" w:themeColor="text1" w:themeTint="A6"/>
          <w:sz w:val="28"/>
          <w:szCs w:val="28"/>
          <w:lang w:val="en-US"/>
        </w:rPr>
        <w:t xml:space="preserve"> ____________</w:t>
      </w:r>
      <w:r>
        <w:rPr>
          <w:rStyle w:val="normaltextrun"/>
          <w:rFonts w:ascii="Arial" w:hAnsi="Arial" w:cs="Arial"/>
          <w:color w:val="595959" w:themeColor="text1" w:themeTint="A6"/>
          <w:sz w:val="28"/>
          <w:szCs w:val="28"/>
          <w:lang w:val="en-US"/>
        </w:rPr>
        <w:t>________________________</w:t>
      </w:r>
    </w:p>
    <w:p w14:paraId="208A21D0" w14:textId="4DE8DF6A" w:rsidR="004D704B" w:rsidRPr="004D704B" w:rsidRDefault="004D704B" w:rsidP="004D704B">
      <w:pPr>
        <w:spacing w:line="480" w:lineRule="auto"/>
        <w:rPr>
          <w:lang w:val="en-US" w:eastAsia="it-IT"/>
        </w:rPr>
      </w:pPr>
      <w:r w:rsidRPr="004D704B">
        <w:t>____________________________________________________________</w:t>
      </w:r>
      <w:r>
        <w:t>_______________________</w:t>
      </w:r>
    </w:p>
    <w:p w14:paraId="65335CD8" w14:textId="4CB5528E" w:rsidR="004D704B" w:rsidRPr="004D704B" w:rsidRDefault="004D704B" w:rsidP="004D704B">
      <w:pPr>
        <w:spacing w:line="480" w:lineRule="auto"/>
        <w:rPr>
          <w:rFonts w:ascii="Arial" w:hAnsi="Arial" w:cs="Arial"/>
          <w:color w:val="595959" w:themeColor="text1" w:themeTint="A6"/>
          <w:lang w:val="en-US" w:eastAsia="it-IT"/>
        </w:rPr>
      </w:pPr>
      <w:r w:rsidRPr="004D704B">
        <w:rPr>
          <w:rFonts w:ascii="Arial" w:hAnsi="Arial" w:cs="Arial"/>
          <w:color w:val="595959" w:themeColor="text1" w:themeTint="A6"/>
          <w:sz w:val="24"/>
          <w:lang w:val="en-US" w:eastAsia="it-IT"/>
        </w:rPr>
        <w:t>Country</w:t>
      </w:r>
      <w:r w:rsidRPr="004D704B">
        <w:rPr>
          <w:rFonts w:ascii="Arial" w:hAnsi="Arial" w:cs="Arial"/>
          <w:color w:val="595959" w:themeColor="text1" w:themeTint="A6"/>
          <w:lang w:val="en-US" w:eastAsia="it-IT"/>
        </w:rPr>
        <w:t>: _________________________________________________</w:t>
      </w:r>
      <w:r>
        <w:rPr>
          <w:rFonts w:ascii="Arial" w:hAnsi="Arial" w:cs="Arial"/>
          <w:color w:val="595959" w:themeColor="text1" w:themeTint="A6"/>
          <w:lang w:val="en-US" w:eastAsia="it-IT"/>
        </w:rPr>
        <w:t>_________________</w:t>
      </w:r>
      <w:r w:rsidRPr="004D704B">
        <w:rPr>
          <w:rFonts w:ascii="Arial" w:hAnsi="Arial" w:cs="Arial"/>
          <w:color w:val="595959" w:themeColor="text1" w:themeTint="A6"/>
          <w:lang w:val="en-US" w:eastAsia="it-IT"/>
        </w:rPr>
        <w:t>_</w:t>
      </w:r>
    </w:p>
    <w:p w14:paraId="637DABE7" w14:textId="7540F94C" w:rsidR="004D704B" w:rsidRPr="004D704B" w:rsidRDefault="004D704B" w:rsidP="004D704B">
      <w:pPr>
        <w:spacing w:line="480" w:lineRule="auto"/>
        <w:rPr>
          <w:rFonts w:ascii="Arial" w:hAnsi="Arial" w:cs="Arial"/>
          <w:color w:val="595959" w:themeColor="text1" w:themeTint="A6"/>
          <w:lang w:val="en-US" w:eastAsia="it-IT"/>
        </w:rPr>
      </w:pPr>
      <w:r w:rsidRPr="004D704B">
        <w:rPr>
          <w:rFonts w:ascii="Arial" w:hAnsi="Arial" w:cs="Arial"/>
          <w:color w:val="595959" w:themeColor="text1" w:themeTint="A6"/>
          <w:sz w:val="24"/>
          <w:lang w:val="en-US" w:eastAsia="it-IT"/>
        </w:rPr>
        <w:t>City</w:t>
      </w:r>
      <w:r w:rsidRPr="004D704B">
        <w:rPr>
          <w:rFonts w:ascii="Arial" w:hAnsi="Arial" w:cs="Arial"/>
          <w:color w:val="595959" w:themeColor="text1" w:themeTint="A6"/>
          <w:lang w:val="en-US" w:eastAsia="it-IT"/>
        </w:rPr>
        <w:t>: ____________________________________________________</w:t>
      </w:r>
      <w:r>
        <w:rPr>
          <w:rFonts w:ascii="Arial" w:hAnsi="Arial" w:cs="Arial"/>
          <w:color w:val="595959" w:themeColor="text1" w:themeTint="A6"/>
          <w:lang w:val="en-US" w:eastAsia="it-IT"/>
        </w:rPr>
        <w:t>__________________</w:t>
      </w:r>
    </w:p>
    <w:p w14:paraId="01B6A054" w14:textId="77777777" w:rsidR="004D704B" w:rsidRDefault="004D704B" w:rsidP="00DA22EB">
      <w:pPr>
        <w:pStyle w:val="Titolo3"/>
        <w:rPr>
          <w:rStyle w:val="normaltextrun"/>
          <w:color w:val="1F3864" w:themeColor="accent1" w:themeShade="80"/>
          <w:sz w:val="28"/>
          <w:szCs w:val="28"/>
          <w:lang w:val="en-US"/>
        </w:rPr>
      </w:pPr>
    </w:p>
    <w:p w14:paraId="3C29339C" w14:textId="58885877" w:rsidR="00DA22EB" w:rsidRPr="00DE481D" w:rsidRDefault="00DA22EB" w:rsidP="00DA22EB">
      <w:pPr>
        <w:pStyle w:val="Titolo3"/>
        <w:rPr>
          <w:rStyle w:val="eop"/>
          <w:color w:val="1F3864" w:themeColor="accent1" w:themeShade="80"/>
          <w:sz w:val="28"/>
          <w:szCs w:val="28"/>
          <w:lang w:val="en-US"/>
        </w:rPr>
      </w:pPr>
      <w:bookmarkStart w:id="0" w:name="_GoBack"/>
      <w:bookmarkEnd w:id="0"/>
      <w:r>
        <w:rPr>
          <w:rStyle w:val="normaltextrun"/>
          <w:color w:val="1F3864" w:themeColor="accent1" w:themeShade="80"/>
          <w:sz w:val="28"/>
          <w:szCs w:val="28"/>
          <w:lang w:val="en-US"/>
        </w:rPr>
        <w:t xml:space="preserve">Evidence: </w:t>
      </w:r>
      <w:r w:rsidRPr="00DE481D">
        <w:rPr>
          <w:rStyle w:val="normaltextrun"/>
          <w:color w:val="1F3864" w:themeColor="accent1" w:themeShade="80"/>
          <w:sz w:val="28"/>
          <w:szCs w:val="28"/>
          <w:lang w:val="en-US"/>
        </w:rPr>
        <w:t>AREA 3</w:t>
      </w:r>
      <w:r>
        <w:rPr>
          <w:rStyle w:val="normaltextrun"/>
          <w:color w:val="1F3864" w:themeColor="accent1" w:themeShade="80"/>
          <w:sz w:val="28"/>
          <w:szCs w:val="28"/>
          <w:lang w:val="en-US"/>
        </w:rPr>
        <w:t xml:space="preserve">. </w:t>
      </w:r>
      <w:r w:rsidRPr="00DE481D">
        <w:rPr>
          <w:rStyle w:val="normaltextrun"/>
          <w:color w:val="1F3864" w:themeColor="accent1" w:themeShade="80"/>
          <w:sz w:val="28"/>
          <w:szCs w:val="28"/>
          <w:lang w:val="en-US"/>
        </w:rPr>
        <w:t>COMMUNITY ENGAGEMENT AND AWARENESS</w:t>
      </w:r>
    </w:p>
    <w:p w14:paraId="13ADAC3C" w14:textId="77777777" w:rsidR="00DA22EB" w:rsidRPr="00414B75" w:rsidRDefault="00DA22EB" w:rsidP="00DA22EB">
      <w:pPr>
        <w:pStyle w:val="Titolo8"/>
        <w:rPr>
          <w:rStyle w:val="eop"/>
          <w:rFonts w:ascii="Calibri" w:hAnsi="Calibri" w:cs="Calibri"/>
          <w:color w:val="2E75B5"/>
          <w:sz w:val="24"/>
          <w:szCs w:val="24"/>
        </w:rPr>
      </w:pPr>
      <w:r w:rsidRPr="00414B75">
        <w:rPr>
          <w:rStyle w:val="normaltextrun"/>
          <w:rFonts w:ascii="Calibri" w:hAnsi="Calibri" w:cs="Calibri"/>
          <w:b/>
          <w:bCs/>
          <w:color w:val="2E75B5"/>
          <w:sz w:val="24"/>
          <w:szCs w:val="24"/>
          <w:lang w:val="en-GB"/>
        </w:rPr>
        <w:t>Topic A. Engaging the educational community and reaching out to the wider community for promoting behavioural change.</w:t>
      </w:r>
      <w:r w:rsidRPr="00414B75">
        <w:rPr>
          <w:rStyle w:val="eop"/>
          <w:rFonts w:ascii="Calibri" w:hAnsi="Calibri" w:cs="Calibri"/>
          <w:color w:val="2E75B5"/>
          <w:sz w:val="24"/>
          <w:szCs w:val="24"/>
        </w:rPr>
        <w:t> </w:t>
      </w:r>
    </w:p>
    <w:p w14:paraId="08B534FE" w14:textId="77777777" w:rsidR="00DA22EB" w:rsidRPr="00414B75" w:rsidRDefault="00DA22EB" w:rsidP="00DA22EB">
      <w:pPr>
        <w:pStyle w:val="paragraph"/>
        <w:spacing w:before="0" w:beforeAutospacing="0" w:after="0" w:afterAutospacing="0"/>
        <w:jc w:val="both"/>
        <w:textAlignment w:val="baseline"/>
        <w:rPr>
          <w:rFonts w:ascii="Segoe UI" w:hAnsi="Segoe UI" w:cs="Segoe UI"/>
          <w:sz w:val="16"/>
          <w:szCs w:val="16"/>
        </w:rPr>
      </w:pPr>
    </w:p>
    <w:p w14:paraId="72106192" w14:textId="77777777" w:rsidR="00DA22EB" w:rsidRPr="00414B75" w:rsidRDefault="00DA22EB" w:rsidP="00DA22EB">
      <w:pPr>
        <w:pStyle w:val="paragraph"/>
        <w:spacing w:before="0" w:beforeAutospacing="0" w:after="0" w:afterAutospacing="0"/>
        <w:jc w:val="both"/>
        <w:textAlignment w:val="baseline"/>
        <w:rPr>
          <w:rStyle w:val="eop"/>
          <w:rFonts w:ascii="Calibri" w:hAnsi="Calibri" w:cs="Calibri"/>
          <w:color w:val="2E75B5"/>
          <w:sz w:val="22"/>
          <w:szCs w:val="22"/>
        </w:rPr>
      </w:pPr>
      <w:r w:rsidRPr="00414B75">
        <w:rPr>
          <w:rStyle w:val="normaltextrun"/>
          <w:rFonts w:ascii="Calibri" w:hAnsi="Calibri" w:cs="Calibri"/>
          <w:b/>
          <w:bCs/>
          <w:color w:val="2E75B5"/>
          <w:sz w:val="22"/>
          <w:szCs w:val="22"/>
          <w:u w:val="single"/>
          <w:lang w:val="en-GB"/>
        </w:rPr>
        <w:t>A3.1 Projects and programs related to sustainability organised by the HEI or PHEI involving students.</w:t>
      </w:r>
      <w:r w:rsidRPr="00414B75">
        <w:rPr>
          <w:rStyle w:val="eop"/>
          <w:rFonts w:ascii="Calibri" w:hAnsi="Calibri" w:cs="Calibri"/>
          <w:color w:val="2E75B5"/>
          <w:sz w:val="22"/>
          <w:szCs w:val="22"/>
        </w:rPr>
        <w:t> </w:t>
      </w:r>
    </w:p>
    <w:p w14:paraId="797C12D9" w14:textId="77777777" w:rsidR="00DA22EB" w:rsidRPr="008C554E" w:rsidRDefault="00DA22EB" w:rsidP="00DA22EB">
      <w:pPr>
        <w:pStyle w:val="paragraph"/>
        <w:spacing w:before="0" w:beforeAutospacing="0" w:after="0" w:afterAutospacing="0"/>
        <w:jc w:val="both"/>
        <w:textAlignment w:val="baseline"/>
        <w:rPr>
          <w:rFonts w:ascii="Calibri" w:hAnsi="Calibri" w:cs="Calibri"/>
          <w:color w:val="2E75B5"/>
          <w:sz w:val="22"/>
          <w:szCs w:val="22"/>
        </w:rPr>
      </w:pPr>
    </w:p>
    <w:p w14:paraId="6A84E9C2" w14:textId="55045AB6" w:rsidR="00414B75" w:rsidRDefault="00414B75" w:rsidP="00414B75">
      <w:pPr>
        <w:pStyle w:val="paragraph"/>
        <w:spacing w:before="0" w:beforeAutospacing="0" w:after="0" w:afterAutospacing="0"/>
        <w:jc w:val="both"/>
        <w:textAlignment w:val="baseline"/>
        <w:rPr>
          <w:rStyle w:val="eop"/>
          <w:rFonts w:ascii="Calibri" w:hAnsi="Calibri" w:cs="Calibri"/>
          <w:sz w:val="20"/>
          <w:szCs w:val="20"/>
        </w:rPr>
      </w:pPr>
      <w:r w:rsidRPr="00414B75">
        <w:rPr>
          <w:rStyle w:val="normaltextrun"/>
          <w:rFonts w:ascii="Calibri" w:hAnsi="Calibri" w:cs="Calibri"/>
          <w:b/>
          <w:bCs/>
          <w:sz w:val="20"/>
          <w:szCs w:val="20"/>
          <w:lang w:val="en-GB"/>
        </w:rPr>
        <w:t>Indicator 1: Number of programs or initiatives related to sustainability involving teaching staff and students. Please choose one of the following options.</w:t>
      </w:r>
      <w:r w:rsidRPr="00414B75">
        <w:rPr>
          <w:rStyle w:val="eop"/>
          <w:rFonts w:ascii="Calibri" w:hAnsi="Calibri" w:cs="Calibri"/>
          <w:sz w:val="20"/>
          <w:szCs w:val="20"/>
        </w:rPr>
        <w:t> </w:t>
      </w:r>
    </w:p>
    <w:p w14:paraId="0C40DE67" w14:textId="77777777" w:rsidR="00A67C04" w:rsidRPr="008C554E" w:rsidRDefault="00A67C04" w:rsidP="00A67C04">
      <w:pPr>
        <w:pStyle w:val="paragraph"/>
        <w:spacing w:before="0" w:beforeAutospacing="0" w:after="0" w:afterAutospacing="0"/>
        <w:jc w:val="both"/>
        <w:textAlignment w:val="baseline"/>
        <w:rPr>
          <w:rFonts w:ascii="Segoe UI" w:hAnsi="Segoe UI" w:cs="Segoe UI"/>
          <w:sz w:val="16"/>
          <w:szCs w:val="16"/>
        </w:rPr>
      </w:pPr>
      <w:r w:rsidRPr="008C554E">
        <w:rPr>
          <w:rStyle w:val="normaltextrun"/>
          <w:rFonts w:ascii="Calibri" w:hAnsi="Calibri" w:cs="Calibri"/>
          <w:i/>
          <w:iCs/>
          <w:sz w:val="20"/>
          <w:szCs w:val="20"/>
          <w:lang w:val="en-GB"/>
        </w:rPr>
        <w:t>SD: For example, workshop and practical trainings on sustainability skills reserved to institution’s students, involving also teaching staff and external stakeholders (e.g., companies, local authorities' members, associations, etc.).</w:t>
      </w:r>
      <w:r w:rsidRPr="008C554E">
        <w:rPr>
          <w:rStyle w:val="eop"/>
          <w:rFonts w:ascii="Calibri" w:hAnsi="Calibri" w:cs="Calibri"/>
          <w:sz w:val="20"/>
          <w:szCs w:val="20"/>
        </w:rPr>
        <w:t> </w:t>
      </w:r>
    </w:p>
    <w:p w14:paraId="2318DF72" w14:textId="1E48B924" w:rsidR="00A67C04" w:rsidRDefault="00A67C04" w:rsidP="00A67C04">
      <w:pPr>
        <w:pStyle w:val="paragraph"/>
        <w:spacing w:before="0" w:beforeAutospacing="0" w:after="0" w:afterAutospacing="0"/>
        <w:jc w:val="both"/>
        <w:textAlignment w:val="baseline"/>
        <w:rPr>
          <w:rStyle w:val="normaltextrun"/>
          <w:rFonts w:ascii="Calibri" w:hAnsi="Calibri" w:cs="Calibri"/>
          <w:sz w:val="20"/>
          <w:szCs w:val="20"/>
          <w:lang w:val="en-GB"/>
        </w:rPr>
      </w:pPr>
      <w:r w:rsidRPr="008C554E">
        <w:rPr>
          <w:rStyle w:val="normaltextrun"/>
          <w:rFonts w:ascii="Calibri" w:hAnsi="Calibri" w:cs="Calibri"/>
          <w:sz w:val="20"/>
          <w:szCs w:val="20"/>
          <w:lang w:val="en-GB"/>
        </w:rPr>
        <w:t>[Max points: 20</w:t>
      </w:r>
      <w:r>
        <w:rPr>
          <w:rStyle w:val="normaltextrun"/>
          <w:rFonts w:ascii="Calibri" w:hAnsi="Calibri" w:cs="Calibri"/>
          <w:sz w:val="20"/>
          <w:szCs w:val="20"/>
          <w:lang w:val="en-GB"/>
        </w:rPr>
        <w:t>]</w:t>
      </w:r>
    </w:p>
    <w:p w14:paraId="66F34BFA" w14:textId="77777777" w:rsidR="00A67C04" w:rsidRPr="008C554E" w:rsidRDefault="00A67C04" w:rsidP="00A67C04">
      <w:pPr>
        <w:pStyle w:val="paragraph"/>
        <w:spacing w:before="0" w:beforeAutospacing="0" w:after="0" w:afterAutospacing="0"/>
        <w:jc w:val="both"/>
        <w:textAlignment w:val="baseline"/>
        <w:rPr>
          <w:rFonts w:ascii="Segoe UI" w:hAnsi="Segoe UI" w:cs="Segoe UI"/>
          <w:sz w:val="16"/>
          <w:szCs w:val="16"/>
        </w:rPr>
      </w:pPr>
    </w:p>
    <w:p w14:paraId="5C88A525" w14:textId="70FE2201" w:rsidR="00414B75" w:rsidRDefault="00A67C04" w:rsidP="00414B75">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Evidence d</w:t>
      </w:r>
      <w:r w:rsidR="00414B75">
        <w:rPr>
          <w:rStyle w:val="normaltextrun"/>
          <w:rFonts w:ascii="Calibri" w:hAnsi="Calibri" w:cs="Calibri"/>
          <w:i/>
          <w:iCs/>
          <w:color w:val="000000"/>
          <w:sz w:val="20"/>
          <w:szCs w:val="20"/>
          <w:lang w:val="en-GB"/>
        </w:rPr>
        <w:t xml:space="preserve">escription: ……………………………………………… </w:t>
      </w:r>
    </w:p>
    <w:p w14:paraId="01346B7D" w14:textId="77777777" w:rsidR="00414B75" w:rsidRDefault="00414B75" w:rsidP="00414B75">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530C553A" w14:textId="4EF492E9" w:rsidR="00414B75" w:rsidRDefault="00414B75" w:rsidP="00414B75">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Website link: …………………………</w:t>
      </w:r>
      <w:r w:rsidR="000838ED">
        <w:rPr>
          <w:rStyle w:val="normaltextrun"/>
          <w:rFonts w:ascii="Calibri" w:hAnsi="Calibri" w:cs="Calibri"/>
          <w:i/>
          <w:iCs/>
          <w:color w:val="000000"/>
          <w:sz w:val="20"/>
          <w:szCs w:val="20"/>
          <w:lang w:val="en-GB"/>
        </w:rPr>
        <w:t xml:space="preserve"> </w:t>
      </w:r>
    </w:p>
    <w:p w14:paraId="1B2E8277" w14:textId="77777777" w:rsidR="00414B75" w:rsidRDefault="00414B75" w:rsidP="00414B75">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624FDFDA" w14:textId="77777777" w:rsidR="00414B75" w:rsidRDefault="00414B75" w:rsidP="00414B75">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Pr>
          <w:rStyle w:val="normaltextrun"/>
          <w:rFonts w:ascii="Calibri" w:hAnsi="Calibri" w:cs="Calibri"/>
          <w:i/>
          <w:iCs/>
          <w:color w:val="000000"/>
          <w:sz w:val="20"/>
          <w:szCs w:val="20"/>
          <w:lang w:val="en-GB"/>
        </w:rPr>
        <w:t xml:space="preserve"> </w:t>
      </w:r>
      <w:r w:rsidRPr="00B21FE9">
        <w:rPr>
          <w:rStyle w:val="normaltextrun"/>
          <w:rFonts w:ascii="Calibri" w:hAnsi="Calibri" w:cs="Calibri"/>
          <w:color w:val="000000"/>
          <w:sz w:val="20"/>
          <w:szCs w:val="20"/>
          <w:lang w:val="en-GB"/>
        </w:rPr>
        <w:t>And/or</w:t>
      </w:r>
    </w:p>
    <w:p w14:paraId="483DF574" w14:textId="10C9610C" w:rsidR="00414B75" w:rsidRDefault="00414B75" w:rsidP="00414B75">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Picture: ……………………………………………………</w:t>
      </w:r>
      <w:r w:rsidR="000838ED">
        <w:rPr>
          <w:rStyle w:val="normaltextrun"/>
          <w:rFonts w:ascii="Calibri" w:hAnsi="Calibri" w:cs="Calibri"/>
          <w:i/>
          <w:iCs/>
          <w:color w:val="000000"/>
          <w:sz w:val="20"/>
          <w:szCs w:val="20"/>
          <w:lang w:val="en-GB"/>
        </w:rPr>
        <w:t xml:space="preserve"> </w:t>
      </w:r>
    </w:p>
    <w:p w14:paraId="0BFE5004" w14:textId="77777777" w:rsidR="00414B75" w:rsidRDefault="00414B75" w:rsidP="00414B75">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36505A02" w14:textId="77777777" w:rsidR="00414B75" w:rsidRPr="00B21FE9" w:rsidRDefault="00414B75" w:rsidP="00414B75">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7E611800" w14:textId="77777777" w:rsidR="00414B75" w:rsidRDefault="00414B75" w:rsidP="00414B75">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Reports: ………………………………………………</w:t>
      </w:r>
    </w:p>
    <w:p w14:paraId="6DE2C457" w14:textId="77777777" w:rsidR="00414B75" w:rsidRDefault="00414B75" w:rsidP="00414B75">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2F931FB0" w14:textId="77777777" w:rsidR="00414B75" w:rsidRPr="00B21FE9" w:rsidRDefault="00414B75" w:rsidP="00414B75">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62F37F39" w14:textId="77777777" w:rsidR="00414B75" w:rsidRDefault="00414B75" w:rsidP="00414B75">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Graphs: …………………………………………………….</w:t>
      </w:r>
    </w:p>
    <w:p w14:paraId="3264A106" w14:textId="77777777" w:rsidR="00414B75" w:rsidRDefault="00414B75" w:rsidP="00414B75">
      <w:pPr>
        <w:pStyle w:val="paragraph"/>
        <w:spacing w:before="0" w:beforeAutospacing="0" w:after="0" w:afterAutospacing="0"/>
        <w:textAlignment w:val="baseline"/>
        <w:rPr>
          <w:rStyle w:val="normaltextrun"/>
          <w:rFonts w:ascii="Calibri" w:hAnsi="Calibri" w:cs="Calibri"/>
          <w:color w:val="000000"/>
          <w:sz w:val="20"/>
          <w:szCs w:val="20"/>
          <w:lang w:val="en-GB"/>
        </w:rPr>
      </w:pPr>
    </w:p>
    <w:p w14:paraId="59822B8F" w14:textId="77777777" w:rsidR="00414B75" w:rsidRPr="00C11F68" w:rsidRDefault="00414B75" w:rsidP="00414B75">
      <w:pPr>
        <w:pStyle w:val="paragraph"/>
        <w:spacing w:before="0" w:beforeAutospacing="0" w:after="0" w:afterAutospacing="0"/>
        <w:ind w:firstLine="708"/>
        <w:textAlignment w:val="baseline"/>
        <w:rPr>
          <w:rStyle w:val="normaltextrun"/>
          <w:rFonts w:ascii="Calibri" w:hAnsi="Calibri" w:cs="Calibri"/>
          <w:color w:val="000000"/>
          <w:sz w:val="20"/>
          <w:szCs w:val="20"/>
          <w:lang w:val="en-GB"/>
        </w:rPr>
      </w:pPr>
      <w:r w:rsidRPr="00C11F68">
        <w:rPr>
          <w:rStyle w:val="normaltextrun"/>
          <w:rFonts w:ascii="Calibri" w:hAnsi="Calibri" w:cs="Calibri"/>
          <w:color w:val="000000"/>
          <w:sz w:val="20"/>
          <w:szCs w:val="20"/>
          <w:lang w:val="en-GB"/>
        </w:rPr>
        <w:t>And/or</w:t>
      </w:r>
    </w:p>
    <w:p w14:paraId="05C7C647" w14:textId="77777777" w:rsidR="00414B75" w:rsidRDefault="00414B75" w:rsidP="00414B75">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Tables: ………………………………………………………</w:t>
      </w:r>
    </w:p>
    <w:p w14:paraId="6D08849B" w14:textId="77777777" w:rsidR="00414B75" w:rsidRDefault="00414B75" w:rsidP="00414B75">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0DBE1848" w14:textId="77777777" w:rsidR="00414B75" w:rsidRPr="00BE5772" w:rsidRDefault="00414B75" w:rsidP="00414B75">
      <w:pPr>
        <w:pStyle w:val="paragraph"/>
        <w:spacing w:before="0" w:beforeAutospacing="0" w:after="0" w:afterAutospacing="0"/>
        <w:jc w:val="both"/>
        <w:textAlignment w:val="baseline"/>
        <w:rPr>
          <w:rFonts w:ascii="Calibri" w:hAnsi="Calibri" w:cs="Calibri"/>
          <w:sz w:val="22"/>
          <w:szCs w:val="22"/>
        </w:rPr>
      </w:pPr>
    </w:p>
    <w:p w14:paraId="16AD7730" w14:textId="77777777" w:rsidR="00A67C04" w:rsidRPr="008C554E" w:rsidRDefault="00A67C04" w:rsidP="00A67C04">
      <w:pPr>
        <w:pStyle w:val="paragraph"/>
        <w:spacing w:before="0" w:beforeAutospacing="0" w:after="0" w:afterAutospacing="0"/>
        <w:jc w:val="both"/>
        <w:textAlignment w:val="baseline"/>
        <w:rPr>
          <w:rFonts w:ascii="Segoe UI" w:hAnsi="Segoe UI" w:cs="Segoe UI"/>
          <w:sz w:val="16"/>
          <w:szCs w:val="16"/>
        </w:rPr>
      </w:pPr>
      <w:r w:rsidRPr="008C554E">
        <w:rPr>
          <w:rStyle w:val="normaltextrun"/>
          <w:rFonts w:ascii="Calibri" w:hAnsi="Calibri" w:cs="Calibri"/>
          <w:b/>
          <w:bCs/>
          <w:sz w:val="22"/>
          <w:szCs w:val="22"/>
          <w:lang w:val="en-GB"/>
        </w:rPr>
        <w:t>Indicator 2: Number of students involved in programs compared to total students (%). Please choose one of the following options.</w:t>
      </w:r>
      <w:r w:rsidRPr="008C554E">
        <w:rPr>
          <w:rStyle w:val="eop"/>
          <w:rFonts w:ascii="Calibri" w:hAnsi="Calibri" w:cs="Calibri"/>
          <w:sz w:val="22"/>
          <w:szCs w:val="22"/>
        </w:rPr>
        <w:t> </w:t>
      </w:r>
    </w:p>
    <w:p w14:paraId="17C21DF8" w14:textId="77777777" w:rsidR="00A67C04" w:rsidRDefault="00A67C04" w:rsidP="00A67C04">
      <w:pPr>
        <w:pStyle w:val="paragraph"/>
        <w:spacing w:before="0" w:beforeAutospacing="0" w:after="0" w:afterAutospacing="0"/>
        <w:jc w:val="both"/>
        <w:textAlignment w:val="baseline"/>
        <w:rPr>
          <w:rStyle w:val="eop"/>
          <w:rFonts w:ascii="Calibri" w:hAnsi="Calibri" w:cs="Calibri"/>
          <w:sz w:val="20"/>
          <w:szCs w:val="20"/>
        </w:rPr>
      </w:pPr>
      <w:r w:rsidRPr="008C554E">
        <w:rPr>
          <w:rStyle w:val="normaltextrun"/>
          <w:rFonts w:ascii="Calibri" w:hAnsi="Calibri" w:cs="Calibri"/>
          <w:sz w:val="20"/>
          <w:szCs w:val="20"/>
          <w:lang w:val="en-GB"/>
        </w:rPr>
        <w:t>[Max points: 20]</w:t>
      </w:r>
      <w:r w:rsidRPr="008C554E">
        <w:rPr>
          <w:rStyle w:val="eop"/>
          <w:rFonts w:ascii="Calibri" w:hAnsi="Calibri" w:cs="Calibri"/>
          <w:sz w:val="20"/>
          <w:szCs w:val="20"/>
        </w:rPr>
        <w:t> </w:t>
      </w:r>
    </w:p>
    <w:p w14:paraId="0D04690C" w14:textId="77777777" w:rsidR="00A67C04" w:rsidRPr="008C554E" w:rsidRDefault="00A67C04" w:rsidP="00A67C04">
      <w:pPr>
        <w:pStyle w:val="paragraph"/>
        <w:spacing w:before="0" w:beforeAutospacing="0" w:after="0" w:afterAutospacing="0"/>
        <w:jc w:val="both"/>
        <w:textAlignment w:val="baseline"/>
        <w:rPr>
          <w:rFonts w:ascii="Segoe UI" w:hAnsi="Segoe UI" w:cs="Segoe UI"/>
          <w:sz w:val="16"/>
          <w:szCs w:val="16"/>
        </w:rPr>
      </w:pPr>
    </w:p>
    <w:p w14:paraId="1C16C6A8" w14:textId="77777777" w:rsidR="00A67C04" w:rsidRDefault="00A67C04" w:rsidP="00A67C04">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Evidence description: ……………………………………………… </w:t>
      </w:r>
    </w:p>
    <w:p w14:paraId="30CFD327" w14:textId="77777777" w:rsidR="00A67C04" w:rsidRDefault="00A67C04" w:rsidP="00A67C04">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2FE45AE2" w14:textId="77777777" w:rsidR="00A67C04" w:rsidRDefault="00A67C04" w:rsidP="00A67C04">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Website link: ………………………… </w:t>
      </w:r>
    </w:p>
    <w:p w14:paraId="667F502A" w14:textId="77777777" w:rsidR="00A67C04" w:rsidRDefault="00A67C04" w:rsidP="00A67C04">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3D3340B6" w14:textId="77777777" w:rsidR="00A67C04" w:rsidRDefault="00A67C04" w:rsidP="00A67C04">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Pr>
          <w:rStyle w:val="normaltextrun"/>
          <w:rFonts w:ascii="Calibri" w:hAnsi="Calibri" w:cs="Calibri"/>
          <w:i/>
          <w:iCs/>
          <w:color w:val="000000"/>
          <w:sz w:val="20"/>
          <w:szCs w:val="20"/>
          <w:lang w:val="en-GB"/>
        </w:rPr>
        <w:lastRenderedPageBreak/>
        <w:t xml:space="preserve"> </w:t>
      </w:r>
      <w:r w:rsidRPr="00B21FE9">
        <w:rPr>
          <w:rStyle w:val="normaltextrun"/>
          <w:rFonts w:ascii="Calibri" w:hAnsi="Calibri" w:cs="Calibri"/>
          <w:color w:val="000000"/>
          <w:sz w:val="20"/>
          <w:szCs w:val="20"/>
          <w:lang w:val="en-GB"/>
        </w:rPr>
        <w:t>And/or</w:t>
      </w:r>
    </w:p>
    <w:p w14:paraId="72465DB5" w14:textId="77777777" w:rsidR="00A67C04" w:rsidRDefault="00A67C04" w:rsidP="00A67C04">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Picture: …………………………………………………… </w:t>
      </w:r>
    </w:p>
    <w:p w14:paraId="1085CF8F" w14:textId="77777777" w:rsidR="00A67C04" w:rsidRDefault="00A67C04" w:rsidP="00A67C04">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78785C84" w14:textId="77777777" w:rsidR="00A67C04" w:rsidRPr="00B21FE9" w:rsidRDefault="00A67C04" w:rsidP="00A67C04">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3C821D4E" w14:textId="77777777" w:rsidR="00A67C04" w:rsidRDefault="00A67C04" w:rsidP="00A67C04">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Reports: ………………………………………………</w:t>
      </w:r>
    </w:p>
    <w:p w14:paraId="66AAFBCC" w14:textId="77777777" w:rsidR="00A67C04" w:rsidRDefault="00A67C04" w:rsidP="00A67C04">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488A9F5E" w14:textId="77777777" w:rsidR="00A67C04" w:rsidRPr="00B21FE9" w:rsidRDefault="00A67C04" w:rsidP="00A67C04">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0910C653" w14:textId="77777777" w:rsidR="00A67C04" w:rsidRDefault="00A67C04" w:rsidP="00A67C04">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Graphs: …………………………………………………….</w:t>
      </w:r>
    </w:p>
    <w:p w14:paraId="63950437" w14:textId="77777777" w:rsidR="00A67C04" w:rsidRDefault="00A67C04" w:rsidP="00A67C04">
      <w:pPr>
        <w:pStyle w:val="paragraph"/>
        <w:spacing w:before="0" w:beforeAutospacing="0" w:after="0" w:afterAutospacing="0"/>
        <w:textAlignment w:val="baseline"/>
        <w:rPr>
          <w:rStyle w:val="normaltextrun"/>
          <w:rFonts w:ascii="Calibri" w:hAnsi="Calibri" w:cs="Calibri"/>
          <w:color w:val="000000"/>
          <w:sz w:val="20"/>
          <w:szCs w:val="20"/>
          <w:lang w:val="en-GB"/>
        </w:rPr>
      </w:pPr>
    </w:p>
    <w:p w14:paraId="66CF964F" w14:textId="77777777" w:rsidR="00A67C04" w:rsidRPr="00C11F68" w:rsidRDefault="00A67C04" w:rsidP="00A67C04">
      <w:pPr>
        <w:pStyle w:val="paragraph"/>
        <w:spacing w:before="0" w:beforeAutospacing="0" w:after="0" w:afterAutospacing="0"/>
        <w:ind w:firstLine="708"/>
        <w:textAlignment w:val="baseline"/>
        <w:rPr>
          <w:rStyle w:val="normaltextrun"/>
          <w:rFonts w:ascii="Calibri" w:hAnsi="Calibri" w:cs="Calibri"/>
          <w:color w:val="000000"/>
          <w:sz w:val="20"/>
          <w:szCs w:val="20"/>
          <w:lang w:val="en-GB"/>
        </w:rPr>
      </w:pPr>
      <w:r w:rsidRPr="00C11F68">
        <w:rPr>
          <w:rStyle w:val="normaltextrun"/>
          <w:rFonts w:ascii="Calibri" w:hAnsi="Calibri" w:cs="Calibri"/>
          <w:color w:val="000000"/>
          <w:sz w:val="20"/>
          <w:szCs w:val="20"/>
          <w:lang w:val="en-GB"/>
        </w:rPr>
        <w:t>And/or</w:t>
      </w:r>
    </w:p>
    <w:p w14:paraId="44C636DB" w14:textId="77777777" w:rsidR="00A67C04" w:rsidRDefault="00A67C04" w:rsidP="00A67C04">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Tables: ………………………………………………………</w:t>
      </w:r>
    </w:p>
    <w:p w14:paraId="2C3A9E96" w14:textId="77777777" w:rsidR="00A67C04" w:rsidRDefault="00A67C04" w:rsidP="00A67C04">
      <w:pPr>
        <w:pStyle w:val="paragraph"/>
        <w:spacing w:before="0" w:beforeAutospacing="0" w:after="0" w:afterAutospacing="0"/>
        <w:jc w:val="both"/>
        <w:textAlignment w:val="baseline"/>
        <w:rPr>
          <w:rFonts w:ascii="Segoe UI" w:hAnsi="Segoe UI" w:cs="Segoe UI"/>
          <w:sz w:val="16"/>
          <w:szCs w:val="16"/>
        </w:rPr>
      </w:pPr>
    </w:p>
    <w:p w14:paraId="5FE29B62" w14:textId="77777777" w:rsidR="00A67C04" w:rsidRPr="008C554E" w:rsidRDefault="00A67C04" w:rsidP="00A67C04">
      <w:pPr>
        <w:pStyle w:val="paragraph"/>
        <w:spacing w:before="0" w:beforeAutospacing="0" w:after="0" w:afterAutospacing="0"/>
        <w:jc w:val="both"/>
        <w:textAlignment w:val="baseline"/>
        <w:rPr>
          <w:rFonts w:ascii="Segoe UI" w:hAnsi="Segoe UI" w:cs="Segoe UI"/>
          <w:sz w:val="16"/>
          <w:szCs w:val="16"/>
        </w:rPr>
      </w:pPr>
      <w:r w:rsidRPr="008C554E">
        <w:rPr>
          <w:rStyle w:val="normaltextrun"/>
          <w:rFonts w:ascii="Calibri" w:hAnsi="Calibri" w:cs="Calibri"/>
          <w:b/>
          <w:bCs/>
          <w:color w:val="2E75B5"/>
          <w:sz w:val="22"/>
          <w:szCs w:val="22"/>
          <w:u w:val="single"/>
          <w:lang w:val="en-GB"/>
        </w:rPr>
        <w:t>A3.2 Environmental Education through digital materials.</w:t>
      </w:r>
      <w:r w:rsidRPr="008C554E">
        <w:rPr>
          <w:rStyle w:val="eop"/>
          <w:rFonts w:ascii="Calibri" w:hAnsi="Calibri" w:cs="Calibri"/>
          <w:color w:val="2E75B5"/>
          <w:sz w:val="22"/>
          <w:szCs w:val="22"/>
        </w:rPr>
        <w:t> </w:t>
      </w:r>
    </w:p>
    <w:p w14:paraId="136FF5F7" w14:textId="77777777" w:rsidR="00A67C04" w:rsidRPr="008C554E" w:rsidRDefault="00A67C04" w:rsidP="00A67C04">
      <w:pPr>
        <w:pStyle w:val="paragraph"/>
        <w:spacing w:before="0" w:beforeAutospacing="0" w:after="0" w:afterAutospacing="0"/>
        <w:jc w:val="both"/>
        <w:textAlignment w:val="baseline"/>
        <w:rPr>
          <w:rFonts w:ascii="Segoe UI" w:hAnsi="Segoe UI" w:cs="Segoe UI"/>
          <w:sz w:val="16"/>
          <w:szCs w:val="16"/>
        </w:rPr>
      </w:pPr>
      <w:r w:rsidRPr="008C554E">
        <w:rPr>
          <w:rStyle w:val="normaltextrun"/>
          <w:rFonts w:ascii="Calibri" w:hAnsi="Calibri" w:cs="Calibri"/>
          <w:b/>
          <w:bCs/>
          <w:sz w:val="22"/>
          <w:szCs w:val="22"/>
          <w:lang w:val="en-GB"/>
        </w:rPr>
        <w:t xml:space="preserve">Indicator 1: Presence of HEI or PHEI-run sustainability website and/or social network profiles (i.e., Instagram, You Tube, Twitter, </w:t>
      </w:r>
      <w:proofErr w:type="spellStart"/>
      <w:r w:rsidRPr="008C554E">
        <w:rPr>
          <w:rStyle w:val="normaltextrun"/>
          <w:rFonts w:ascii="Calibri" w:hAnsi="Calibri" w:cs="Calibri"/>
          <w:b/>
          <w:bCs/>
          <w:sz w:val="22"/>
          <w:szCs w:val="22"/>
          <w:lang w:val="en-GB"/>
        </w:rPr>
        <w:t>TikTok</w:t>
      </w:r>
      <w:proofErr w:type="spellEnd"/>
      <w:r w:rsidRPr="008C554E">
        <w:rPr>
          <w:rStyle w:val="normaltextrun"/>
          <w:rFonts w:ascii="Calibri" w:hAnsi="Calibri" w:cs="Calibri"/>
          <w:b/>
          <w:bCs/>
          <w:sz w:val="22"/>
          <w:szCs w:val="22"/>
          <w:lang w:val="en-GB"/>
        </w:rPr>
        <w:t>, etc…). Please choose one of the following options.</w:t>
      </w:r>
      <w:r w:rsidRPr="008C554E">
        <w:rPr>
          <w:rStyle w:val="eop"/>
          <w:rFonts w:ascii="Calibri" w:hAnsi="Calibri" w:cs="Calibri"/>
          <w:sz w:val="22"/>
          <w:szCs w:val="22"/>
        </w:rPr>
        <w:t> </w:t>
      </w:r>
    </w:p>
    <w:p w14:paraId="493BC5C5" w14:textId="77777777" w:rsidR="00A67C04" w:rsidRPr="008C554E" w:rsidRDefault="00A67C04" w:rsidP="00A67C04">
      <w:pPr>
        <w:pStyle w:val="paragraph"/>
        <w:spacing w:before="0" w:beforeAutospacing="0" w:after="0" w:afterAutospacing="0"/>
        <w:jc w:val="both"/>
        <w:textAlignment w:val="baseline"/>
        <w:rPr>
          <w:rFonts w:ascii="Segoe UI" w:hAnsi="Segoe UI" w:cs="Segoe UI"/>
          <w:sz w:val="16"/>
          <w:szCs w:val="16"/>
        </w:rPr>
      </w:pPr>
      <w:r w:rsidRPr="008C554E">
        <w:rPr>
          <w:rStyle w:val="normaltextrun"/>
          <w:rFonts w:ascii="Calibri" w:hAnsi="Calibri" w:cs="Calibri"/>
          <w:i/>
          <w:iCs/>
          <w:sz w:val="20"/>
          <w:szCs w:val="20"/>
          <w:lang w:val="en-GB"/>
        </w:rPr>
        <w:t>Short Description (SD): HEI or PHEI’s organizations manage website and social network profiles by posting digital contents (i.e., videos, Instagram reels, posts, etc.) which promote several topics of environmental sustainability among the HEI or PHEI’s population (students and workers) and external community.</w:t>
      </w:r>
      <w:r w:rsidRPr="008C554E">
        <w:rPr>
          <w:rStyle w:val="eop"/>
          <w:rFonts w:ascii="Calibri" w:hAnsi="Calibri" w:cs="Calibri"/>
          <w:sz w:val="20"/>
          <w:szCs w:val="20"/>
        </w:rPr>
        <w:t> </w:t>
      </w:r>
    </w:p>
    <w:p w14:paraId="151EE385" w14:textId="77777777" w:rsidR="00A67C04" w:rsidRDefault="00A67C04" w:rsidP="00A67C04">
      <w:pPr>
        <w:pStyle w:val="paragraph"/>
        <w:spacing w:before="0" w:beforeAutospacing="0" w:after="0" w:afterAutospacing="0"/>
        <w:jc w:val="both"/>
        <w:textAlignment w:val="baseline"/>
        <w:rPr>
          <w:rStyle w:val="eop"/>
          <w:rFonts w:ascii="Calibri" w:hAnsi="Calibri" w:cs="Calibri"/>
          <w:sz w:val="20"/>
          <w:szCs w:val="20"/>
        </w:rPr>
      </w:pPr>
      <w:r w:rsidRPr="008C554E">
        <w:rPr>
          <w:rStyle w:val="normaltextrun"/>
          <w:rFonts w:ascii="Calibri" w:hAnsi="Calibri" w:cs="Calibri"/>
          <w:sz w:val="20"/>
          <w:szCs w:val="20"/>
          <w:lang w:val="en-GB"/>
        </w:rPr>
        <w:t>[Max points: 30]</w:t>
      </w:r>
      <w:r w:rsidRPr="008C554E">
        <w:rPr>
          <w:rStyle w:val="eop"/>
          <w:rFonts w:ascii="Calibri" w:hAnsi="Calibri" w:cs="Calibri"/>
          <w:sz w:val="20"/>
          <w:szCs w:val="20"/>
        </w:rPr>
        <w:t> </w:t>
      </w:r>
    </w:p>
    <w:p w14:paraId="5D0B2DB2" w14:textId="77777777" w:rsidR="00A67C04" w:rsidRPr="008C554E" w:rsidRDefault="00A67C04" w:rsidP="00A67C04">
      <w:pPr>
        <w:pStyle w:val="paragraph"/>
        <w:spacing w:before="0" w:beforeAutospacing="0" w:after="0" w:afterAutospacing="0"/>
        <w:jc w:val="both"/>
        <w:textAlignment w:val="baseline"/>
        <w:rPr>
          <w:rFonts w:ascii="Calibri" w:hAnsi="Calibri" w:cs="Calibri"/>
          <w:sz w:val="20"/>
          <w:szCs w:val="20"/>
        </w:rPr>
      </w:pPr>
    </w:p>
    <w:p w14:paraId="03334774" w14:textId="77777777" w:rsidR="00A67C04" w:rsidRDefault="00A67C04" w:rsidP="00A67C04">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Evidence description: ……………………………………………… </w:t>
      </w:r>
    </w:p>
    <w:p w14:paraId="6148E316" w14:textId="77777777" w:rsidR="00A67C04" w:rsidRDefault="00A67C04" w:rsidP="00A67C04">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443CBACE" w14:textId="77777777" w:rsidR="00A67C04" w:rsidRDefault="00A67C04" w:rsidP="00A67C04">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Website link: ………………………… </w:t>
      </w:r>
    </w:p>
    <w:p w14:paraId="68D74C52" w14:textId="77777777" w:rsidR="00A67C04" w:rsidRDefault="00A67C04" w:rsidP="00A67C04">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2697DDAD" w14:textId="77777777" w:rsidR="00A67C04" w:rsidRDefault="00A67C04" w:rsidP="00A67C04">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Pr>
          <w:rStyle w:val="normaltextrun"/>
          <w:rFonts w:ascii="Calibri" w:hAnsi="Calibri" w:cs="Calibri"/>
          <w:i/>
          <w:iCs/>
          <w:color w:val="000000"/>
          <w:sz w:val="20"/>
          <w:szCs w:val="20"/>
          <w:lang w:val="en-GB"/>
        </w:rPr>
        <w:t xml:space="preserve"> </w:t>
      </w:r>
      <w:r w:rsidRPr="00B21FE9">
        <w:rPr>
          <w:rStyle w:val="normaltextrun"/>
          <w:rFonts w:ascii="Calibri" w:hAnsi="Calibri" w:cs="Calibri"/>
          <w:color w:val="000000"/>
          <w:sz w:val="20"/>
          <w:szCs w:val="20"/>
          <w:lang w:val="en-GB"/>
        </w:rPr>
        <w:t>And/or</w:t>
      </w:r>
    </w:p>
    <w:p w14:paraId="2B20014D" w14:textId="77777777" w:rsidR="00A67C04" w:rsidRDefault="00A67C04" w:rsidP="00A67C04">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Picture: …………………………………………………… </w:t>
      </w:r>
    </w:p>
    <w:p w14:paraId="05DEBD72" w14:textId="77777777" w:rsidR="00A67C04" w:rsidRDefault="00A67C04" w:rsidP="00A67C04">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4D16630E" w14:textId="77777777" w:rsidR="00A67C04" w:rsidRPr="00B21FE9" w:rsidRDefault="00A67C04" w:rsidP="00A67C04">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6EE2E31B" w14:textId="77777777" w:rsidR="00A67C04" w:rsidRDefault="00A67C04" w:rsidP="00A67C04">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Reports: ………………………………………………</w:t>
      </w:r>
    </w:p>
    <w:p w14:paraId="112F668B" w14:textId="77777777" w:rsidR="00A67C04" w:rsidRDefault="00A67C04" w:rsidP="00A67C04">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627D8CFB" w14:textId="77777777" w:rsidR="00A67C04" w:rsidRPr="00B21FE9" w:rsidRDefault="00A67C04" w:rsidP="00A67C04">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059652A7" w14:textId="77777777" w:rsidR="00A67C04" w:rsidRDefault="00A67C04" w:rsidP="00A67C04">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Graphs: …………………………………………………….</w:t>
      </w:r>
    </w:p>
    <w:p w14:paraId="72ED7F7F" w14:textId="77777777" w:rsidR="00A67C04" w:rsidRDefault="00A67C04" w:rsidP="00A67C04">
      <w:pPr>
        <w:pStyle w:val="paragraph"/>
        <w:spacing w:before="0" w:beforeAutospacing="0" w:after="0" w:afterAutospacing="0"/>
        <w:textAlignment w:val="baseline"/>
        <w:rPr>
          <w:rStyle w:val="normaltextrun"/>
          <w:rFonts w:ascii="Calibri" w:hAnsi="Calibri" w:cs="Calibri"/>
          <w:color w:val="000000"/>
          <w:sz w:val="20"/>
          <w:szCs w:val="20"/>
          <w:lang w:val="en-GB"/>
        </w:rPr>
      </w:pPr>
    </w:p>
    <w:p w14:paraId="1C411922" w14:textId="77777777" w:rsidR="00A67C04" w:rsidRPr="00C11F68" w:rsidRDefault="00A67C04" w:rsidP="00A67C04">
      <w:pPr>
        <w:pStyle w:val="paragraph"/>
        <w:spacing w:before="0" w:beforeAutospacing="0" w:after="0" w:afterAutospacing="0"/>
        <w:ind w:firstLine="708"/>
        <w:textAlignment w:val="baseline"/>
        <w:rPr>
          <w:rStyle w:val="normaltextrun"/>
          <w:rFonts w:ascii="Calibri" w:hAnsi="Calibri" w:cs="Calibri"/>
          <w:color w:val="000000"/>
          <w:sz w:val="20"/>
          <w:szCs w:val="20"/>
          <w:lang w:val="en-GB"/>
        </w:rPr>
      </w:pPr>
      <w:r w:rsidRPr="00C11F68">
        <w:rPr>
          <w:rStyle w:val="normaltextrun"/>
          <w:rFonts w:ascii="Calibri" w:hAnsi="Calibri" w:cs="Calibri"/>
          <w:color w:val="000000"/>
          <w:sz w:val="20"/>
          <w:szCs w:val="20"/>
          <w:lang w:val="en-GB"/>
        </w:rPr>
        <w:t>And/or</w:t>
      </w:r>
    </w:p>
    <w:p w14:paraId="086DF9B5" w14:textId="77777777" w:rsidR="00A67C04" w:rsidRDefault="00A67C04" w:rsidP="00A67C04">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Tables: ………………………………………………………</w:t>
      </w:r>
    </w:p>
    <w:p w14:paraId="7893EB06" w14:textId="77777777" w:rsidR="00A67C04" w:rsidRDefault="00A67C04" w:rsidP="00A67C04">
      <w:pPr>
        <w:pStyle w:val="paragraph"/>
        <w:spacing w:before="0" w:beforeAutospacing="0" w:after="0" w:afterAutospacing="0"/>
        <w:jc w:val="both"/>
        <w:textAlignment w:val="baseline"/>
        <w:rPr>
          <w:rStyle w:val="normaltextrun"/>
          <w:rFonts w:ascii="Calibri" w:hAnsi="Calibri" w:cs="Calibri"/>
          <w:b/>
          <w:bCs/>
          <w:color w:val="2E75B5"/>
          <w:sz w:val="22"/>
          <w:szCs w:val="22"/>
          <w:u w:val="single"/>
          <w:lang w:val="en-GB"/>
        </w:rPr>
      </w:pPr>
    </w:p>
    <w:p w14:paraId="0F21CF2B" w14:textId="7E114BBF" w:rsidR="00A67C04" w:rsidRPr="008C554E" w:rsidRDefault="00A67C04" w:rsidP="00A67C04">
      <w:pPr>
        <w:pStyle w:val="paragraph"/>
        <w:spacing w:before="0" w:beforeAutospacing="0" w:after="0" w:afterAutospacing="0"/>
        <w:jc w:val="both"/>
        <w:textAlignment w:val="baseline"/>
        <w:rPr>
          <w:rFonts w:ascii="Segoe UI" w:hAnsi="Segoe UI" w:cs="Segoe UI"/>
          <w:sz w:val="16"/>
          <w:szCs w:val="16"/>
        </w:rPr>
      </w:pPr>
      <w:r w:rsidRPr="008C554E">
        <w:rPr>
          <w:rStyle w:val="normaltextrun"/>
          <w:rFonts w:ascii="Calibri" w:hAnsi="Calibri" w:cs="Calibri"/>
          <w:b/>
          <w:bCs/>
          <w:color w:val="2E75B5"/>
          <w:sz w:val="22"/>
          <w:szCs w:val="22"/>
          <w:u w:val="single"/>
          <w:lang w:val="en-GB"/>
        </w:rPr>
        <w:t>A3.3 Sustainability Awareness Events organised by the HEI or PHEI. </w:t>
      </w:r>
      <w:r w:rsidRPr="008C554E">
        <w:rPr>
          <w:rStyle w:val="eop"/>
          <w:rFonts w:ascii="Calibri" w:hAnsi="Calibri" w:cs="Calibri"/>
          <w:color w:val="2E75B5"/>
          <w:sz w:val="22"/>
          <w:szCs w:val="22"/>
        </w:rPr>
        <w:t> </w:t>
      </w:r>
    </w:p>
    <w:p w14:paraId="1F15509B" w14:textId="77777777" w:rsidR="00A67C04" w:rsidRPr="008C554E" w:rsidRDefault="00A67C04" w:rsidP="00A67C04">
      <w:pPr>
        <w:pStyle w:val="paragraph"/>
        <w:spacing w:before="0" w:beforeAutospacing="0" w:after="0" w:afterAutospacing="0"/>
        <w:jc w:val="both"/>
        <w:textAlignment w:val="baseline"/>
        <w:rPr>
          <w:rFonts w:ascii="Segoe UI" w:hAnsi="Segoe UI" w:cs="Segoe UI"/>
          <w:sz w:val="16"/>
          <w:szCs w:val="16"/>
        </w:rPr>
      </w:pPr>
      <w:r w:rsidRPr="008C554E">
        <w:rPr>
          <w:rStyle w:val="normaltextrun"/>
          <w:rFonts w:ascii="Calibri" w:hAnsi="Calibri" w:cs="Calibri"/>
          <w:b/>
          <w:bCs/>
          <w:sz w:val="22"/>
          <w:szCs w:val="22"/>
          <w:lang w:val="en-GB"/>
        </w:rPr>
        <w:t>Indicator 1: Number of sustainability awareness events organised (also online events) in reference period (e.g., conferences, workshops, practical trainings, etc.). Please choose one of the following options.</w:t>
      </w:r>
      <w:r w:rsidRPr="008C554E">
        <w:rPr>
          <w:rStyle w:val="eop"/>
          <w:rFonts w:ascii="Calibri" w:hAnsi="Calibri" w:cs="Calibri"/>
          <w:sz w:val="22"/>
          <w:szCs w:val="22"/>
        </w:rPr>
        <w:t> </w:t>
      </w:r>
    </w:p>
    <w:p w14:paraId="0FC215B1" w14:textId="77777777" w:rsidR="00A67C04" w:rsidRPr="008C554E" w:rsidRDefault="00A67C04" w:rsidP="00A67C04">
      <w:pPr>
        <w:pStyle w:val="paragraph"/>
        <w:spacing w:before="0" w:beforeAutospacing="0" w:after="0" w:afterAutospacing="0"/>
        <w:jc w:val="both"/>
        <w:textAlignment w:val="baseline"/>
        <w:rPr>
          <w:rFonts w:ascii="Segoe UI" w:hAnsi="Segoe UI" w:cs="Segoe UI"/>
          <w:sz w:val="16"/>
          <w:szCs w:val="16"/>
        </w:rPr>
      </w:pPr>
      <w:r w:rsidRPr="008C554E">
        <w:rPr>
          <w:rStyle w:val="normaltextrun"/>
          <w:rFonts w:ascii="Calibri" w:hAnsi="Calibri" w:cs="Calibri"/>
          <w:i/>
          <w:iCs/>
          <w:sz w:val="20"/>
          <w:szCs w:val="20"/>
          <w:lang w:val="en-GB"/>
        </w:rPr>
        <w:t>Short Description (SD): To attend and organize sustainability awareness events and activities related to sustainability, bio economy or for popularizing green transition and behavioural change. These events should involve all the community (children, young people, citizens, students, University, High Education Institution, school system, and workers).</w:t>
      </w:r>
      <w:r w:rsidRPr="008C554E">
        <w:rPr>
          <w:rStyle w:val="eop"/>
          <w:rFonts w:ascii="Calibri" w:hAnsi="Calibri" w:cs="Calibri"/>
          <w:sz w:val="20"/>
          <w:szCs w:val="20"/>
        </w:rPr>
        <w:t> </w:t>
      </w:r>
    </w:p>
    <w:p w14:paraId="23C6D070" w14:textId="77777777" w:rsidR="00A67C04" w:rsidRDefault="00A67C04" w:rsidP="00A67C04">
      <w:pPr>
        <w:pStyle w:val="paragraph"/>
        <w:spacing w:before="0" w:beforeAutospacing="0" w:after="0" w:afterAutospacing="0"/>
        <w:jc w:val="both"/>
        <w:textAlignment w:val="baseline"/>
        <w:rPr>
          <w:rStyle w:val="eop"/>
          <w:rFonts w:ascii="Calibri" w:hAnsi="Calibri" w:cs="Calibri"/>
          <w:sz w:val="20"/>
          <w:szCs w:val="20"/>
        </w:rPr>
      </w:pPr>
      <w:r w:rsidRPr="008C554E">
        <w:rPr>
          <w:rStyle w:val="normaltextrun"/>
          <w:rFonts w:ascii="Calibri" w:hAnsi="Calibri" w:cs="Calibri"/>
          <w:sz w:val="20"/>
          <w:szCs w:val="20"/>
          <w:lang w:val="en-GB"/>
        </w:rPr>
        <w:t>[Max points: 30]</w:t>
      </w:r>
      <w:r w:rsidRPr="008C554E">
        <w:rPr>
          <w:rStyle w:val="eop"/>
          <w:rFonts w:ascii="Calibri" w:hAnsi="Calibri" w:cs="Calibri"/>
          <w:sz w:val="20"/>
          <w:szCs w:val="20"/>
        </w:rPr>
        <w:t> </w:t>
      </w:r>
    </w:p>
    <w:p w14:paraId="1D3727D0" w14:textId="77777777" w:rsidR="00A67C04" w:rsidRPr="008C554E" w:rsidRDefault="00A67C04" w:rsidP="00A67C04">
      <w:pPr>
        <w:pStyle w:val="paragraph"/>
        <w:spacing w:before="0" w:beforeAutospacing="0" w:after="0" w:afterAutospacing="0"/>
        <w:jc w:val="both"/>
        <w:textAlignment w:val="baseline"/>
        <w:rPr>
          <w:rFonts w:ascii="Segoe UI" w:hAnsi="Segoe UI" w:cs="Segoe UI"/>
          <w:sz w:val="16"/>
          <w:szCs w:val="16"/>
        </w:rPr>
      </w:pPr>
    </w:p>
    <w:p w14:paraId="5DAC4322" w14:textId="77777777" w:rsidR="00A67C04" w:rsidRDefault="00A67C04" w:rsidP="00A67C04">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Evidence description: ……………………………………………… </w:t>
      </w:r>
    </w:p>
    <w:p w14:paraId="3498563B" w14:textId="77777777" w:rsidR="00A67C04" w:rsidRDefault="00A67C04" w:rsidP="00A67C04">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5330D7F8" w14:textId="77777777" w:rsidR="00A67C04" w:rsidRDefault="00A67C04" w:rsidP="00A67C04">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Website link: ………………………… </w:t>
      </w:r>
    </w:p>
    <w:p w14:paraId="13DA2A53" w14:textId="77777777" w:rsidR="00A67C04" w:rsidRDefault="00A67C04" w:rsidP="00A67C04">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339674D7" w14:textId="77777777" w:rsidR="00A67C04" w:rsidRDefault="00A67C04" w:rsidP="00A67C04">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Pr>
          <w:rStyle w:val="normaltextrun"/>
          <w:rFonts w:ascii="Calibri" w:hAnsi="Calibri" w:cs="Calibri"/>
          <w:i/>
          <w:iCs/>
          <w:color w:val="000000"/>
          <w:sz w:val="20"/>
          <w:szCs w:val="20"/>
          <w:lang w:val="en-GB"/>
        </w:rPr>
        <w:t xml:space="preserve"> </w:t>
      </w:r>
      <w:r w:rsidRPr="00B21FE9">
        <w:rPr>
          <w:rStyle w:val="normaltextrun"/>
          <w:rFonts w:ascii="Calibri" w:hAnsi="Calibri" w:cs="Calibri"/>
          <w:color w:val="000000"/>
          <w:sz w:val="20"/>
          <w:szCs w:val="20"/>
          <w:lang w:val="en-GB"/>
        </w:rPr>
        <w:t>And/or</w:t>
      </w:r>
    </w:p>
    <w:p w14:paraId="2E0D28E9" w14:textId="77777777" w:rsidR="00A67C04" w:rsidRDefault="00A67C04" w:rsidP="00A67C04">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Picture: …………………………………………………… </w:t>
      </w:r>
    </w:p>
    <w:p w14:paraId="49E72D17" w14:textId="77777777" w:rsidR="00A67C04" w:rsidRDefault="00A67C04" w:rsidP="00A67C04">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44B998E8" w14:textId="77777777" w:rsidR="00A67C04" w:rsidRPr="00B21FE9" w:rsidRDefault="00A67C04" w:rsidP="00A67C04">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lastRenderedPageBreak/>
        <w:t>And/or</w:t>
      </w:r>
    </w:p>
    <w:p w14:paraId="1F2BD60C" w14:textId="77777777" w:rsidR="00A67C04" w:rsidRDefault="00A67C04" w:rsidP="00A67C04">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Reports: ………………………………………………</w:t>
      </w:r>
    </w:p>
    <w:p w14:paraId="6FBF550F" w14:textId="77777777" w:rsidR="00A67C04" w:rsidRDefault="00A67C04" w:rsidP="00A67C04">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1A2F2453" w14:textId="77777777" w:rsidR="00A67C04" w:rsidRPr="00B21FE9" w:rsidRDefault="00A67C04" w:rsidP="00A67C04">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1D915201" w14:textId="77777777" w:rsidR="00A67C04" w:rsidRDefault="00A67C04" w:rsidP="00A67C04">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Graphs: …………………………………………………….</w:t>
      </w:r>
    </w:p>
    <w:p w14:paraId="6B03BFA3" w14:textId="77777777" w:rsidR="00A67C04" w:rsidRDefault="00A67C04" w:rsidP="00A67C04">
      <w:pPr>
        <w:pStyle w:val="paragraph"/>
        <w:spacing w:before="0" w:beforeAutospacing="0" w:after="0" w:afterAutospacing="0"/>
        <w:textAlignment w:val="baseline"/>
        <w:rPr>
          <w:rStyle w:val="normaltextrun"/>
          <w:rFonts w:ascii="Calibri" w:hAnsi="Calibri" w:cs="Calibri"/>
          <w:color w:val="000000"/>
          <w:sz w:val="20"/>
          <w:szCs w:val="20"/>
          <w:lang w:val="en-GB"/>
        </w:rPr>
      </w:pPr>
    </w:p>
    <w:p w14:paraId="09DBB0CD" w14:textId="77777777" w:rsidR="00A67C04" w:rsidRPr="00C11F68" w:rsidRDefault="00A67C04" w:rsidP="00A67C04">
      <w:pPr>
        <w:pStyle w:val="paragraph"/>
        <w:spacing w:before="0" w:beforeAutospacing="0" w:after="0" w:afterAutospacing="0"/>
        <w:ind w:firstLine="708"/>
        <w:textAlignment w:val="baseline"/>
        <w:rPr>
          <w:rStyle w:val="normaltextrun"/>
          <w:rFonts w:ascii="Calibri" w:hAnsi="Calibri" w:cs="Calibri"/>
          <w:color w:val="000000"/>
          <w:sz w:val="20"/>
          <w:szCs w:val="20"/>
          <w:lang w:val="en-GB"/>
        </w:rPr>
      </w:pPr>
      <w:r w:rsidRPr="00C11F68">
        <w:rPr>
          <w:rStyle w:val="normaltextrun"/>
          <w:rFonts w:ascii="Calibri" w:hAnsi="Calibri" w:cs="Calibri"/>
          <w:color w:val="000000"/>
          <w:sz w:val="20"/>
          <w:szCs w:val="20"/>
          <w:lang w:val="en-GB"/>
        </w:rPr>
        <w:t>And/or</w:t>
      </w:r>
    </w:p>
    <w:p w14:paraId="4C1A6131" w14:textId="77777777" w:rsidR="00A67C04" w:rsidRDefault="00A67C04" w:rsidP="00A67C04">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Tables: ………………………………………………………</w:t>
      </w:r>
    </w:p>
    <w:p w14:paraId="2E6E1650" w14:textId="77777777" w:rsidR="00A67C04" w:rsidRPr="00A67C04" w:rsidRDefault="00A67C04" w:rsidP="00A67C04">
      <w:pPr>
        <w:spacing w:after="0"/>
        <w:rPr>
          <w:lang w:val="en-GB"/>
        </w:rPr>
      </w:pPr>
    </w:p>
    <w:p w14:paraId="7C29A223" w14:textId="77777777" w:rsidR="004E7086" w:rsidRPr="004E7086" w:rsidRDefault="004E7086" w:rsidP="004E7086">
      <w:pPr>
        <w:pStyle w:val="paragraph"/>
        <w:spacing w:before="0" w:beforeAutospacing="0" w:after="0" w:afterAutospacing="0"/>
        <w:textAlignment w:val="baseline"/>
        <w:rPr>
          <w:rStyle w:val="normaltextrun"/>
          <w:rFonts w:ascii="Calibri" w:eastAsiaTheme="majorEastAsia" w:hAnsi="Calibri" w:cs="Calibri"/>
          <w:b/>
          <w:bCs/>
          <w:color w:val="ED7D31"/>
          <w:lang w:val="en-GB" w:eastAsia="en-US"/>
        </w:rPr>
      </w:pPr>
    </w:p>
    <w:sectPr w:rsidR="004E7086" w:rsidRPr="004E7086">
      <w:headerReference w:type="default" r:id="rId11"/>
      <w:footerReference w:type="defaul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FB8E96" w14:textId="77777777" w:rsidR="00DF11FA" w:rsidRDefault="00DF11FA" w:rsidP="000838ED">
      <w:pPr>
        <w:spacing w:after="0" w:line="240" w:lineRule="auto"/>
      </w:pPr>
      <w:r>
        <w:separator/>
      </w:r>
    </w:p>
  </w:endnote>
  <w:endnote w:type="continuationSeparator" w:id="0">
    <w:p w14:paraId="1971F40C" w14:textId="77777777" w:rsidR="00DF11FA" w:rsidRDefault="00DF11FA" w:rsidP="00083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29C4B" w14:textId="77777777" w:rsidR="000838ED" w:rsidRDefault="000838ED" w:rsidP="000838ED">
    <w:pPr>
      <w:tabs>
        <w:tab w:val="left" w:pos="6249"/>
      </w:tabs>
      <w:spacing w:after="0" w:line="240" w:lineRule="auto"/>
      <w:rPr>
        <w:sz w:val="16"/>
        <w:szCs w:val="16"/>
      </w:rPr>
    </w:pPr>
    <w:r>
      <w:rPr>
        <w:noProof/>
        <w:sz w:val="16"/>
        <w:szCs w:val="16"/>
      </w:rPr>
      <w:drawing>
        <wp:inline distT="114300" distB="114300" distL="114300" distR="114300" wp14:anchorId="33404818" wp14:editId="441A995C">
          <wp:extent cx="426908" cy="426908"/>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426908" cy="426908"/>
                  </a:xfrm>
                  <a:prstGeom prst="rect">
                    <a:avLst/>
                  </a:prstGeom>
                  <a:ln/>
                </pic:spPr>
              </pic:pic>
            </a:graphicData>
          </a:graphic>
        </wp:inline>
      </w:drawing>
    </w:r>
    <w:r>
      <w:rPr>
        <w:noProof/>
        <w:sz w:val="16"/>
        <w:szCs w:val="16"/>
      </w:rPr>
      <w:drawing>
        <wp:inline distT="114300" distB="114300" distL="114300" distR="114300" wp14:anchorId="4B7A33B1" wp14:editId="2A1DDBE7">
          <wp:extent cx="909820" cy="341183"/>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909820" cy="341183"/>
                  </a:xfrm>
                  <a:prstGeom prst="rect">
                    <a:avLst/>
                  </a:prstGeom>
                  <a:ln/>
                </pic:spPr>
              </pic:pic>
            </a:graphicData>
          </a:graphic>
        </wp:inline>
      </w:drawing>
    </w:r>
    <w:r>
      <w:rPr>
        <w:noProof/>
        <w:sz w:val="16"/>
        <w:szCs w:val="16"/>
      </w:rPr>
      <w:drawing>
        <wp:inline distT="114300" distB="114300" distL="114300" distR="114300" wp14:anchorId="5689F526" wp14:editId="058E908B">
          <wp:extent cx="363667" cy="363667"/>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363667" cy="363667"/>
                  </a:xfrm>
                  <a:prstGeom prst="rect">
                    <a:avLst/>
                  </a:prstGeom>
                  <a:ln/>
                </pic:spPr>
              </pic:pic>
            </a:graphicData>
          </a:graphic>
        </wp:inline>
      </w:drawing>
    </w:r>
    <w:r>
      <w:rPr>
        <w:noProof/>
        <w:sz w:val="16"/>
        <w:szCs w:val="16"/>
      </w:rPr>
      <w:drawing>
        <wp:inline distT="114300" distB="114300" distL="114300" distR="114300" wp14:anchorId="494BE0E3" wp14:editId="7EFF4DBC">
          <wp:extent cx="414412" cy="363667"/>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
                  <a:srcRect/>
                  <a:stretch>
                    <a:fillRect/>
                  </a:stretch>
                </pic:blipFill>
                <pic:spPr>
                  <a:xfrm>
                    <a:off x="0" y="0"/>
                    <a:ext cx="414412" cy="363667"/>
                  </a:xfrm>
                  <a:prstGeom prst="rect">
                    <a:avLst/>
                  </a:prstGeom>
                  <a:ln/>
                </pic:spPr>
              </pic:pic>
            </a:graphicData>
          </a:graphic>
        </wp:inline>
      </w:drawing>
    </w:r>
    <w:r>
      <w:rPr>
        <w:noProof/>
        <w:sz w:val="16"/>
        <w:szCs w:val="16"/>
      </w:rPr>
      <w:drawing>
        <wp:inline distT="114300" distB="114300" distL="114300" distR="114300" wp14:anchorId="23562D5E" wp14:editId="3C174398">
          <wp:extent cx="426908" cy="426908"/>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a:stretch>
                    <a:fillRect/>
                  </a:stretch>
                </pic:blipFill>
                <pic:spPr>
                  <a:xfrm>
                    <a:off x="0" y="0"/>
                    <a:ext cx="426908" cy="426908"/>
                  </a:xfrm>
                  <a:prstGeom prst="rect">
                    <a:avLst/>
                  </a:prstGeom>
                  <a:ln/>
                </pic:spPr>
              </pic:pic>
            </a:graphicData>
          </a:graphic>
        </wp:inline>
      </w:drawing>
    </w:r>
    <w:r>
      <w:rPr>
        <w:noProof/>
        <w:sz w:val="16"/>
        <w:szCs w:val="16"/>
      </w:rPr>
      <w:drawing>
        <wp:inline distT="114300" distB="114300" distL="114300" distR="114300" wp14:anchorId="6388ECE4" wp14:editId="16F4DC65">
          <wp:extent cx="418783" cy="418090"/>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418783" cy="418090"/>
                  </a:xfrm>
                  <a:prstGeom prst="rect">
                    <a:avLst/>
                  </a:prstGeom>
                  <a:ln/>
                </pic:spPr>
              </pic:pic>
            </a:graphicData>
          </a:graphic>
        </wp:inline>
      </w:drawing>
    </w:r>
    <w:r>
      <w:rPr>
        <w:noProof/>
        <w:sz w:val="16"/>
        <w:szCs w:val="16"/>
      </w:rPr>
      <w:drawing>
        <wp:inline distT="114300" distB="114300" distL="114300" distR="114300" wp14:anchorId="4AB7C1F1" wp14:editId="06981DAF">
          <wp:extent cx="420817" cy="420817"/>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420817" cy="420817"/>
                  </a:xfrm>
                  <a:prstGeom prst="rect">
                    <a:avLst/>
                  </a:prstGeom>
                  <a:ln/>
                </pic:spPr>
              </pic:pic>
            </a:graphicData>
          </a:graphic>
        </wp:inline>
      </w:drawing>
    </w:r>
    <w:r>
      <w:rPr>
        <w:noProof/>
        <w:sz w:val="16"/>
        <w:szCs w:val="16"/>
      </w:rPr>
      <w:drawing>
        <wp:inline distT="114300" distB="114300" distL="114300" distR="114300" wp14:anchorId="14B781F7" wp14:editId="5F01ADD5">
          <wp:extent cx="715682" cy="331658"/>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715682" cy="331658"/>
                  </a:xfrm>
                  <a:prstGeom prst="rect">
                    <a:avLst/>
                  </a:prstGeom>
                  <a:ln/>
                </pic:spPr>
              </pic:pic>
            </a:graphicData>
          </a:graphic>
        </wp:inline>
      </w:drawing>
    </w:r>
    <w:r>
      <w:rPr>
        <w:noProof/>
        <w:sz w:val="16"/>
        <w:szCs w:val="16"/>
      </w:rPr>
      <w:drawing>
        <wp:inline distT="114300" distB="114300" distL="114300" distR="114300" wp14:anchorId="5E769AB2" wp14:editId="07198219">
          <wp:extent cx="1009333" cy="285282"/>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009333" cy="285282"/>
                  </a:xfrm>
                  <a:prstGeom prst="rect">
                    <a:avLst/>
                  </a:prstGeom>
                  <a:ln/>
                </pic:spPr>
              </pic:pic>
            </a:graphicData>
          </a:graphic>
        </wp:inline>
      </w:drawing>
    </w:r>
  </w:p>
  <w:p w14:paraId="79D2DB83" w14:textId="77777777" w:rsidR="000838ED" w:rsidRDefault="000838ED" w:rsidP="000838ED">
    <w:pPr>
      <w:tabs>
        <w:tab w:val="left" w:pos="8025"/>
      </w:tabs>
      <w:spacing w:after="0" w:line="240" w:lineRule="auto"/>
      <w:rPr>
        <w:sz w:val="16"/>
        <w:szCs w:val="16"/>
      </w:rPr>
    </w:pPr>
    <w:r>
      <w:rPr>
        <w:sz w:val="16"/>
        <w:szCs w:val="16"/>
      </w:rPr>
      <w:tab/>
    </w:r>
  </w:p>
  <w:p w14:paraId="293C2182" w14:textId="77777777" w:rsidR="000838ED" w:rsidRPr="00D26DD6" w:rsidRDefault="000838ED" w:rsidP="000838ED">
    <w:pPr>
      <w:tabs>
        <w:tab w:val="left" w:pos="8025"/>
      </w:tabs>
      <w:spacing w:after="0" w:line="240" w:lineRule="auto"/>
      <w:rPr>
        <w:sz w:val="16"/>
        <w:szCs w:val="16"/>
        <w:lang w:val="en-GB"/>
      </w:rPr>
    </w:pPr>
    <w:r w:rsidRPr="00D26DD6">
      <w:rPr>
        <w:sz w:val="16"/>
        <w:szCs w:val="16"/>
        <w:lang w:val="en-GB"/>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02DE47E1" w14:textId="77777777" w:rsidR="000838ED" w:rsidRDefault="000838ED" w:rsidP="000838ED">
    <w:pPr>
      <w:tabs>
        <w:tab w:val="center" w:pos="4536"/>
        <w:tab w:val="right" w:pos="9072"/>
      </w:tabs>
      <w:spacing w:after="0" w:line="240" w:lineRule="auto"/>
      <w:jc w:val="right"/>
      <w:rPr>
        <w:sz w:val="20"/>
        <w:szCs w:val="20"/>
      </w:rPr>
    </w:pPr>
    <w:r w:rsidRPr="000D51BF">
      <w:rPr>
        <w:sz w:val="20"/>
        <w:szCs w:val="20"/>
      </w:rPr>
      <w:t>2021-1-ES01-KA220-HED-000031988</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D9EB16" w14:textId="77777777" w:rsidR="00DF11FA" w:rsidRDefault="00DF11FA" w:rsidP="000838ED">
      <w:pPr>
        <w:spacing w:after="0" w:line="240" w:lineRule="auto"/>
      </w:pPr>
      <w:r>
        <w:separator/>
      </w:r>
    </w:p>
  </w:footnote>
  <w:footnote w:type="continuationSeparator" w:id="0">
    <w:p w14:paraId="751C6134" w14:textId="77777777" w:rsidR="00DF11FA" w:rsidRDefault="00DF11FA" w:rsidP="000838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D9E3B" w14:textId="77777777" w:rsidR="000838ED" w:rsidRPr="006E2C22" w:rsidRDefault="000838ED" w:rsidP="000838ED">
    <w:pPr>
      <w:pBdr>
        <w:top w:val="nil"/>
        <w:left w:val="nil"/>
        <w:bottom w:val="nil"/>
        <w:right w:val="nil"/>
        <w:between w:val="nil"/>
      </w:pBdr>
      <w:tabs>
        <w:tab w:val="center" w:pos="4536"/>
        <w:tab w:val="right" w:pos="9072"/>
      </w:tabs>
      <w:spacing w:after="0" w:line="240" w:lineRule="auto"/>
      <w:jc w:val="center"/>
      <w:rPr>
        <w:b/>
        <w:bCs/>
        <w:color w:val="2F5496" w:themeColor="accent1" w:themeShade="BF"/>
        <w:sz w:val="44"/>
        <w:szCs w:val="44"/>
        <w:lang w:val="en-US"/>
      </w:rPr>
    </w:pPr>
    <w:r w:rsidRPr="006E2C22">
      <w:rPr>
        <w:b/>
        <w:noProof/>
        <w:color w:val="2F5496" w:themeColor="accent1" w:themeShade="BF"/>
      </w:rPr>
      <w:drawing>
        <wp:anchor distT="0" distB="0" distL="114300" distR="114300" simplePos="0" relativeHeight="251661312" behindDoc="0" locked="0" layoutInCell="1" hidden="0" allowOverlap="1" wp14:anchorId="1E74772F" wp14:editId="750CFA25">
          <wp:simplePos x="0" y="0"/>
          <wp:positionH relativeFrom="margin">
            <wp:posOffset>4765963</wp:posOffset>
          </wp:positionH>
          <wp:positionV relativeFrom="topMargin">
            <wp:posOffset>192290</wp:posOffset>
          </wp:positionV>
          <wp:extent cx="784225" cy="777875"/>
          <wp:effectExtent l="0" t="0" r="0" b="3175"/>
          <wp:wrapNone/>
          <wp:docPr id="3" name="Immagine 3" descr="Immagine che contiene diagramma&#10;&#10;Descrizione generata automaticamente"/>
          <wp:cNvGraphicFramePr/>
          <a:graphic xmlns:a="http://schemas.openxmlformats.org/drawingml/2006/main">
            <a:graphicData uri="http://schemas.openxmlformats.org/drawingml/2006/picture">
              <pic:pic xmlns:pic="http://schemas.openxmlformats.org/drawingml/2006/picture">
                <pic:nvPicPr>
                  <pic:cNvPr id="81311797" name="Immagine 81311797" descr="Immagine che contiene diagramma&#10;&#10;Descrizione generata automaticamente"/>
                  <pic:cNvPicPr preferRelativeResize="0"/>
                </pic:nvPicPr>
                <pic:blipFill>
                  <a:blip r:embed="rId1"/>
                  <a:srcRect/>
                  <a:stretch>
                    <a:fillRect/>
                  </a:stretch>
                </pic:blipFill>
                <pic:spPr>
                  <a:xfrm>
                    <a:off x="0" y="0"/>
                    <a:ext cx="784225" cy="777875"/>
                  </a:xfrm>
                  <a:prstGeom prst="rect">
                    <a:avLst/>
                  </a:prstGeom>
                  <a:ln/>
                </pic:spPr>
              </pic:pic>
            </a:graphicData>
          </a:graphic>
          <wp14:sizeRelH relativeFrom="margin">
            <wp14:pctWidth>0</wp14:pctWidth>
          </wp14:sizeRelH>
          <wp14:sizeRelV relativeFrom="margin">
            <wp14:pctHeight>0</wp14:pctHeight>
          </wp14:sizeRelV>
        </wp:anchor>
      </w:drawing>
    </w:r>
    <w:r w:rsidRPr="006E2C22">
      <w:rPr>
        <w:b/>
        <w:noProof/>
        <w:color w:val="2F5496" w:themeColor="accent1" w:themeShade="BF"/>
      </w:rPr>
      <w:drawing>
        <wp:anchor distT="0" distB="0" distL="114300" distR="114300" simplePos="0" relativeHeight="251659264" behindDoc="0" locked="0" layoutInCell="1" hidden="0" allowOverlap="1" wp14:anchorId="0DE566DD" wp14:editId="34A7E4DB">
          <wp:simplePos x="0" y="0"/>
          <wp:positionH relativeFrom="margin">
            <wp:posOffset>7435389</wp:posOffset>
          </wp:positionH>
          <wp:positionV relativeFrom="topMargin">
            <wp:posOffset>270453</wp:posOffset>
          </wp:positionV>
          <wp:extent cx="784225" cy="777875"/>
          <wp:effectExtent l="0" t="0" r="0" b="3175"/>
          <wp:wrapNone/>
          <wp:docPr id="5" name="Immagine 5"/>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4225" cy="777875"/>
                  </a:xfrm>
                  <a:prstGeom prst="rect">
                    <a:avLst/>
                  </a:prstGeom>
                  <a:ln/>
                </pic:spPr>
              </pic:pic>
            </a:graphicData>
          </a:graphic>
          <wp14:sizeRelH relativeFrom="margin">
            <wp14:pctWidth>0</wp14:pctWidth>
          </wp14:sizeRelH>
          <wp14:sizeRelV relativeFrom="margin">
            <wp14:pctHeight>0</wp14:pctHeight>
          </wp14:sizeRelV>
        </wp:anchor>
      </w:drawing>
    </w:r>
    <w:r w:rsidRPr="006E2C22">
      <w:rPr>
        <w:noProof/>
        <w:color w:val="2F5496" w:themeColor="accent1" w:themeShade="BF"/>
      </w:rPr>
      <w:drawing>
        <wp:anchor distT="0" distB="0" distL="114300" distR="114300" simplePos="0" relativeHeight="251660288" behindDoc="0" locked="0" layoutInCell="1" allowOverlap="1" wp14:anchorId="280384B8" wp14:editId="2A07548C">
          <wp:simplePos x="0" y="0"/>
          <wp:positionH relativeFrom="margin">
            <wp:posOffset>-446642</wp:posOffset>
          </wp:positionH>
          <wp:positionV relativeFrom="paragraph">
            <wp:posOffset>80673</wp:posOffset>
          </wp:positionV>
          <wp:extent cx="1999615" cy="417195"/>
          <wp:effectExtent l="0" t="0" r="635" b="1905"/>
          <wp:wrapNone/>
          <wp:docPr id="6" name="Immagine 6"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10;&#10;Descripción generada automáticamente con confianza media"/>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99615" cy="417195"/>
                  </a:xfrm>
                  <a:prstGeom prst="rect">
                    <a:avLst/>
                  </a:prstGeom>
                </pic:spPr>
              </pic:pic>
            </a:graphicData>
          </a:graphic>
          <wp14:sizeRelH relativeFrom="margin">
            <wp14:pctWidth>0</wp14:pctWidth>
          </wp14:sizeRelH>
          <wp14:sizeRelV relativeFrom="margin">
            <wp14:pctHeight>0</wp14:pctHeight>
          </wp14:sizeRelV>
        </wp:anchor>
      </w:drawing>
    </w:r>
    <w:r w:rsidRPr="006E2C22">
      <w:rPr>
        <w:b/>
        <w:bCs/>
        <w:color w:val="2F5496" w:themeColor="accent1" w:themeShade="BF"/>
        <w:sz w:val="44"/>
        <w:szCs w:val="44"/>
      </w:rPr>
      <w:t>U</w:t>
    </w:r>
    <w:r w:rsidRPr="006E2C22">
      <w:rPr>
        <w:b/>
        <w:bCs/>
        <w:color w:val="2F5496" w:themeColor="accent1" w:themeShade="BF"/>
        <w:sz w:val="44"/>
        <w:szCs w:val="44"/>
        <w:lang w:val="en-US"/>
      </w:rPr>
      <w:t>-GREEN</w:t>
    </w:r>
  </w:p>
  <w:p w14:paraId="7F4BEA9D" w14:textId="2FE5B1BD" w:rsidR="000838ED" w:rsidRPr="006E2C22" w:rsidRDefault="006E2C22" w:rsidP="000838ED">
    <w:pPr>
      <w:pBdr>
        <w:top w:val="nil"/>
        <w:left w:val="nil"/>
        <w:bottom w:val="nil"/>
        <w:right w:val="nil"/>
        <w:between w:val="nil"/>
      </w:pBdr>
      <w:tabs>
        <w:tab w:val="center" w:pos="4536"/>
        <w:tab w:val="right" w:pos="9072"/>
      </w:tabs>
      <w:spacing w:after="0" w:line="240" w:lineRule="auto"/>
      <w:jc w:val="center"/>
      <w:rPr>
        <w:b/>
        <w:bCs/>
        <w:color w:val="2F5496" w:themeColor="accent1" w:themeShade="BF"/>
        <w:sz w:val="32"/>
        <w:szCs w:val="32"/>
        <w:lang w:val="en-US"/>
      </w:rPr>
    </w:pPr>
    <w:r w:rsidRPr="006E2C22">
      <w:rPr>
        <w:b/>
        <w:bCs/>
        <w:color w:val="2F5496" w:themeColor="accent1" w:themeShade="BF"/>
        <w:sz w:val="32"/>
        <w:szCs w:val="32"/>
        <w:lang w:val="en-US"/>
      </w:rPr>
      <w:t>Evidence Area 3</w:t>
    </w:r>
  </w:p>
  <w:p w14:paraId="5C5B2F81" w14:textId="77777777" w:rsidR="000838ED" w:rsidRDefault="000838ED">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D5888"/>
    <w:multiLevelType w:val="hybridMultilevel"/>
    <w:tmpl w:val="6A469310"/>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1" w15:restartNumberingAfterBreak="0">
    <w:nsid w:val="07C414BE"/>
    <w:multiLevelType w:val="hybridMultilevel"/>
    <w:tmpl w:val="FDC281C8"/>
    <w:lvl w:ilvl="0" w:tplc="61B49C30">
      <w:start w:val="1"/>
      <w:numFmt w:val="decimal"/>
      <w:lvlText w:val="(%1)"/>
      <w:lvlJc w:val="left"/>
      <w:pPr>
        <w:ind w:left="2062" w:hanging="360"/>
      </w:pPr>
      <w:rPr>
        <w:rFonts w:hint="default"/>
      </w:rPr>
    </w:lvl>
    <w:lvl w:ilvl="1" w:tplc="04100019" w:tentative="1">
      <w:start w:val="1"/>
      <w:numFmt w:val="lowerLetter"/>
      <w:lvlText w:val="%2."/>
      <w:lvlJc w:val="left"/>
      <w:pPr>
        <w:ind w:left="2782" w:hanging="360"/>
      </w:pPr>
    </w:lvl>
    <w:lvl w:ilvl="2" w:tplc="0410001B" w:tentative="1">
      <w:start w:val="1"/>
      <w:numFmt w:val="lowerRoman"/>
      <w:lvlText w:val="%3."/>
      <w:lvlJc w:val="right"/>
      <w:pPr>
        <w:ind w:left="3502" w:hanging="180"/>
      </w:pPr>
    </w:lvl>
    <w:lvl w:ilvl="3" w:tplc="0410000F" w:tentative="1">
      <w:start w:val="1"/>
      <w:numFmt w:val="decimal"/>
      <w:lvlText w:val="%4."/>
      <w:lvlJc w:val="left"/>
      <w:pPr>
        <w:ind w:left="4222" w:hanging="360"/>
      </w:pPr>
    </w:lvl>
    <w:lvl w:ilvl="4" w:tplc="04100019" w:tentative="1">
      <w:start w:val="1"/>
      <w:numFmt w:val="lowerLetter"/>
      <w:lvlText w:val="%5."/>
      <w:lvlJc w:val="left"/>
      <w:pPr>
        <w:ind w:left="4942" w:hanging="360"/>
      </w:pPr>
    </w:lvl>
    <w:lvl w:ilvl="5" w:tplc="0410001B" w:tentative="1">
      <w:start w:val="1"/>
      <w:numFmt w:val="lowerRoman"/>
      <w:lvlText w:val="%6."/>
      <w:lvlJc w:val="right"/>
      <w:pPr>
        <w:ind w:left="5662" w:hanging="180"/>
      </w:pPr>
    </w:lvl>
    <w:lvl w:ilvl="6" w:tplc="0410000F" w:tentative="1">
      <w:start w:val="1"/>
      <w:numFmt w:val="decimal"/>
      <w:lvlText w:val="%7."/>
      <w:lvlJc w:val="left"/>
      <w:pPr>
        <w:ind w:left="6382" w:hanging="360"/>
      </w:pPr>
    </w:lvl>
    <w:lvl w:ilvl="7" w:tplc="04100019" w:tentative="1">
      <w:start w:val="1"/>
      <w:numFmt w:val="lowerLetter"/>
      <w:lvlText w:val="%8."/>
      <w:lvlJc w:val="left"/>
      <w:pPr>
        <w:ind w:left="7102" w:hanging="360"/>
      </w:pPr>
    </w:lvl>
    <w:lvl w:ilvl="8" w:tplc="0410001B" w:tentative="1">
      <w:start w:val="1"/>
      <w:numFmt w:val="lowerRoman"/>
      <w:lvlText w:val="%9."/>
      <w:lvlJc w:val="right"/>
      <w:pPr>
        <w:ind w:left="7822" w:hanging="180"/>
      </w:pPr>
    </w:lvl>
  </w:abstractNum>
  <w:abstractNum w:abstractNumId="2" w15:restartNumberingAfterBreak="0">
    <w:nsid w:val="1BD91579"/>
    <w:multiLevelType w:val="hybridMultilevel"/>
    <w:tmpl w:val="E4506508"/>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3" w15:restartNumberingAfterBreak="0">
    <w:nsid w:val="2D1D5BA8"/>
    <w:multiLevelType w:val="hybridMultilevel"/>
    <w:tmpl w:val="1C0E9C26"/>
    <w:lvl w:ilvl="0" w:tplc="61B49C30">
      <w:start w:val="1"/>
      <w:numFmt w:val="decimal"/>
      <w:lvlText w:val="(%1)"/>
      <w:lvlJc w:val="left"/>
      <w:pPr>
        <w:ind w:left="2160" w:hanging="360"/>
      </w:pPr>
      <w:rPr>
        <w:rFonts w:hint="default"/>
      </w:rPr>
    </w:lvl>
    <w:lvl w:ilvl="1" w:tplc="04100019" w:tentative="1">
      <w:start w:val="1"/>
      <w:numFmt w:val="lowerLetter"/>
      <w:lvlText w:val="%2."/>
      <w:lvlJc w:val="left"/>
      <w:pPr>
        <w:ind w:left="2880" w:hanging="360"/>
      </w:pPr>
    </w:lvl>
    <w:lvl w:ilvl="2" w:tplc="0410001B" w:tentative="1">
      <w:start w:val="1"/>
      <w:numFmt w:val="lowerRoman"/>
      <w:lvlText w:val="%3."/>
      <w:lvlJc w:val="right"/>
      <w:pPr>
        <w:ind w:left="3600" w:hanging="180"/>
      </w:pPr>
    </w:lvl>
    <w:lvl w:ilvl="3" w:tplc="0410000F" w:tentative="1">
      <w:start w:val="1"/>
      <w:numFmt w:val="decimal"/>
      <w:lvlText w:val="%4."/>
      <w:lvlJc w:val="left"/>
      <w:pPr>
        <w:ind w:left="4320" w:hanging="360"/>
      </w:pPr>
    </w:lvl>
    <w:lvl w:ilvl="4" w:tplc="04100019" w:tentative="1">
      <w:start w:val="1"/>
      <w:numFmt w:val="lowerLetter"/>
      <w:lvlText w:val="%5."/>
      <w:lvlJc w:val="left"/>
      <w:pPr>
        <w:ind w:left="5040" w:hanging="360"/>
      </w:pPr>
    </w:lvl>
    <w:lvl w:ilvl="5" w:tplc="0410001B" w:tentative="1">
      <w:start w:val="1"/>
      <w:numFmt w:val="lowerRoman"/>
      <w:lvlText w:val="%6."/>
      <w:lvlJc w:val="right"/>
      <w:pPr>
        <w:ind w:left="5760" w:hanging="180"/>
      </w:pPr>
    </w:lvl>
    <w:lvl w:ilvl="6" w:tplc="0410000F" w:tentative="1">
      <w:start w:val="1"/>
      <w:numFmt w:val="decimal"/>
      <w:lvlText w:val="%7."/>
      <w:lvlJc w:val="left"/>
      <w:pPr>
        <w:ind w:left="6480" w:hanging="360"/>
      </w:pPr>
    </w:lvl>
    <w:lvl w:ilvl="7" w:tplc="04100019" w:tentative="1">
      <w:start w:val="1"/>
      <w:numFmt w:val="lowerLetter"/>
      <w:lvlText w:val="%8."/>
      <w:lvlJc w:val="left"/>
      <w:pPr>
        <w:ind w:left="7200" w:hanging="360"/>
      </w:pPr>
    </w:lvl>
    <w:lvl w:ilvl="8" w:tplc="0410001B" w:tentative="1">
      <w:start w:val="1"/>
      <w:numFmt w:val="lowerRoman"/>
      <w:lvlText w:val="%9."/>
      <w:lvlJc w:val="right"/>
      <w:pPr>
        <w:ind w:left="7920" w:hanging="180"/>
      </w:pPr>
    </w:lvl>
  </w:abstractNum>
  <w:abstractNum w:abstractNumId="4" w15:restartNumberingAfterBreak="0">
    <w:nsid w:val="2E9F507C"/>
    <w:multiLevelType w:val="hybridMultilevel"/>
    <w:tmpl w:val="DA0ED4B4"/>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5" w15:restartNumberingAfterBreak="0">
    <w:nsid w:val="31A30739"/>
    <w:multiLevelType w:val="hybridMultilevel"/>
    <w:tmpl w:val="87C04048"/>
    <w:lvl w:ilvl="0" w:tplc="61B49C30">
      <w:start w:val="1"/>
      <w:numFmt w:val="decimal"/>
      <w:lvlText w:val="(%1)"/>
      <w:lvlJc w:val="left"/>
      <w:pPr>
        <w:ind w:left="2160" w:hanging="360"/>
      </w:pPr>
      <w:rPr>
        <w:rFonts w:hint="default"/>
      </w:rPr>
    </w:lvl>
    <w:lvl w:ilvl="1" w:tplc="04100019" w:tentative="1">
      <w:start w:val="1"/>
      <w:numFmt w:val="lowerLetter"/>
      <w:lvlText w:val="%2."/>
      <w:lvlJc w:val="left"/>
      <w:pPr>
        <w:ind w:left="2880" w:hanging="360"/>
      </w:pPr>
    </w:lvl>
    <w:lvl w:ilvl="2" w:tplc="0410001B" w:tentative="1">
      <w:start w:val="1"/>
      <w:numFmt w:val="lowerRoman"/>
      <w:lvlText w:val="%3."/>
      <w:lvlJc w:val="right"/>
      <w:pPr>
        <w:ind w:left="3600" w:hanging="180"/>
      </w:pPr>
    </w:lvl>
    <w:lvl w:ilvl="3" w:tplc="0410000F" w:tentative="1">
      <w:start w:val="1"/>
      <w:numFmt w:val="decimal"/>
      <w:lvlText w:val="%4."/>
      <w:lvlJc w:val="left"/>
      <w:pPr>
        <w:ind w:left="4320" w:hanging="360"/>
      </w:pPr>
    </w:lvl>
    <w:lvl w:ilvl="4" w:tplc="04100019" w:tentative="1">
      <w:start w:val="1"/>
      <w:numFmt w:val="lowerLetter"/>
      <w:lvlText w:val="%5."/>
      <w:lvlJc w:val="left"/>
      <w:pPr>
        <w:ind w:left="5040" w:hanging="360"/>
      </w:pPr>
    </w:lvl>
    <w:lvl w:ilvl="5" w:tplc="0410001B" w:tentative="1">
      <w:start w:val="1"/>
      <w:numFmt w:val="lowerRoman"/>
      <w:lvlText w:val="%6."/>
      <w:lvlJc w:val="right"/>
      <w:pPr>
        <w:ind w:left="5760" w:hanging="180"/>
      </w:pPr>
    </w:lvl>
    <w:lvl w:ilvl="6" w:tplc="0410000F" w:tentative="1">
      <w:start w:val="1"/>
      <w:numFmt w:val="decimal"/>
      <w:lvlText w:val="%7."/>
      <w:lvlJc w:val="left"/>
      <w:pPr>
        <w:ind w:left="6480" w:hanging="360"/>
      </w:pPr>
    </w:lvl>
    <w:lvl w:ilvl="7" w:tplc="04100019" w:tentative="1">
      <w:start w:val="1"/>
      <w:numFmt w:val="lowerLetter"/>
      <w:lvlText w:val="%8."/>
      <w:lvlJc w:val="left"/>
      <w:pPr>
        <w:ind w:left="7200" w:hanging="360"/>
      </w:pPr>
    </w:lvl>
    <w:lvl w:ilvl="8" w:tplc="0410001B" w:tentative="1">
      <w:start w:val="1"/>
      <w:numFmt w:val="lowerRoman"/>
      <w:lvlText w:val="%9."/>
      <w:lvlJc w:val="right"/>
      <w:pPr>
        <w:ind w:left="7920" w:hanging="180"/>
      </w:pPr>
    </w:lvl>
  </w:abstractNum>
  <w:abstractNum w:abstractNumId="6" w15:restartNumberingAfterBreak="0">
    <w:nsid w:val="3606431B"/>
    <w:multiLevelType w:val="hybridMultilevel"/>
    <w:tmpl w:val="66C4E966"/>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7" w15:restartNumberingAfterBreak="0">
    <w:nsid w:val="368142C9"/>
    <w:multiLevelType w:val="hybridMultilevel"/>
    <w:tmpl w:val="AB1CD988"/>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8" w15:restartNumberingAfterBreak="0">
    <w:nsid w:val="37172C90"/>
    <w:multiLevelType w:val="hybridMultilevel"/>
    <w:tmpl w:val="B24C7C80"/>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9" w15:restartNumberingAfterBreak="0">
    <w:nsid w:val="39693FC3"/>
    <w:multiLevelType w:val="hybridMultilevel"/>
    <w:tmpl w:val="9EF6EDDC"/>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10" w15:restartNumberingAfterBreak="0">
    <w:nsid w:val="3A3C5D27"/>
    <w:multiLevelType w:val="hybridMultilevel"/>
    <w:tmpl w:val="FCC6E27E"/>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11" w15:restartNumberingAfterBreak="0">
    <w:nsid w:val="3CB240BB"/>
    <w:multiLevelType w:val="hybridMultilevel"/>
    <w:tmpl w:val="27C4FFCE"/>
    <w:lvl w:ilvl="0" w:tplc="61B49C30">
      <w:start w:val="1"/>
      <w:numFmt w:val="decimal"/>
      <w:lvlText w:val="(%1)"/>
      <w:lvlJc w:val="left"/>
      <w:pPr>
        <w:ind w:left="2160" w:hanging="360"/>
      </w:pPr>
      <w:rPr>
        <w:rFonts w:hint="default"/>
      </w:rPr>
    </w:lvl>
    <w:lvl w:ilvl="1" w:tplc="04100019" w:tentative="1">
      <w:start w:val="1"/>
      <w:numFmt w:val="lowerLetter"/>
      <w:lvlText w:val="%2."/>
      <w:lvlJc w:val="left"/>
      <w:pPr>
        <w:ind w:left="2880" w:hanging="360"/>
      </w:pPr>
    </w:lvl>
    <w:lvl w:ilvl="2" w:tplc="0410001B" w:tentative="1">
      <w:start w:val="1"/>
      <w:numFmt w:val="lowerRoman"/>
      <w:lvlText w:val="%3."/>
      <w:lvlJc w:val="right"/>
      <w:pPr>
        <w:ind w:left="3600" w:hanging="180"/>
      </w:pPr>
    </w:lvl>
    <w:lvl w:ilvl="3" w:tplc="0410000F" w:tentative="1">
      <w:start w:val="1"/>
      <w:numFmt w:val="decimal"/>
      <w:lvlText w:val="%4."/>
      <w:lvlJc w:val="left"/>
      <w:pPr>
        <w:ind w:left="4320" w:hanging="360"/>
      </w:pPr>
    </w:lvl>
    <w:lvl w:ilvl="4" w:tplc="04100019" w:tentative="1">
      <w:start w:val="1"/>
      <w:numFmt w:val="lowerLetter"/>
      <w:lvlText w:val="%5."/>
      <w:lvlJc w:val="left"/>
      <w:pPr>
        <w:ind w:left="5040" w:hanging="360"/>
      </w:pPr>
    </w:lvl>
    <w:lvl w:ilvl="5" w:tplc="0410001B" w:tentative="1">
      <w:start w:val="1"/>
      <w:numFmt w:val="lowerRoman"/>
      <w:lvlText w:val="%6."/>
      <w:lvlJc w:val="right"/>
      <w:pPr>
        <w:ind w:left="5760" w:hanging="180"/>
      </w:pPr>
    </w:lvl>
    <w:lvl w:ilvl="6" w:tplc="0410000F" w:tentative="1">
      <w:start w:val="1"/>
      <w:numFmt w:val="decimal"/>
      <w:lvlText w:val="%7."/>
      <w:lvlJc w:val="left"/>
      <w:pPr>
        <w:ind w:left="6480" w:hanging="360"/>
      </w:pPr>
    </w:lvl>
    <w:lvl w:ilvl="7" w:tplc="04100019" w:tentative="1">
      <w:start w:val="1"/>
      <w:numFmt w:val="lowerLetter"/>
      <w:lvlText w:val="%8."/>
      <w:lvlJc w:val="left"/>
      <w:pPr>
        <w:ind w:left="7200" w:hanging="360"/>
      </w:pPr>
    </w:lvl>
    <w:lvl w:ilvl="8" w:tplc="0410001B" w:tentative="1">
      <w:start w:val="1"/>
      <w:numFmt w:val="lowerRoman"/>
      <w:lvlText w:val="%9."/>
      <w:lvlJc w:val="right"/>
      <w:pPr>
        <w:ind w:left="7920" w:hanging="180"/>
      </w:pPr>
    </w:lvl>
  </w:abstractNum>
  <w:abstractNum w:abstractNumId="12" w15:restartNumberingAfterBreak="0">
    <w:nsid w:val="3D7737A8"/>
    <w:multiLevelType w:val="hybridMultilevel"/>
    <w:tmpl w:val="EFFAFDF4"/>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13" w15:restartNumberingAfterBreak="0">
    <w:nsid w:val="466D17BD"/>
    <w:multiLevelType w:val="hybridMultilevel"/>
    <w:tmpl w:val="CCD82BAA"/>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14" w15:restartNumberingAfterBreak="0">
    <w:nsid w:val="477B6DEB"/>
    <w:multiLevelType w:val="hybridMultilevel"/>
    <w:tmpl w:val="1CB6B596"/>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15" w15:restartNumberingAfterBreak="0">
    <w:nsid w:val="4979583F"/>
    <w:multiLevelType w:val="hybridMultilevel"/>
    <w:tmpl w:val="4B98927A"/>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16" w15:restartNumberingAfterBreak="0">
    <w:nsid w:val="4D3E7876"/>
    <w:multiLevelType w:val="hybridMultilevel"/>
    <w:tmpl w:val="337206C6"/>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17" w15:restartNumberingAfterBreak="0">
    <w:nsid w:val="4D5A37E1"/>
    <w:multiLevelType w:val="hybridMultilevel"/>
    <w:tmpl w:val="EB6ABE3E"/>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18" w15:restartNumberingAfterBreak="0">
    <w:nsid w:val="55364E40"/>
    <w:multiLevelType w:val="hybridMultilevel"/>
    <w:tmpl w:val="942CC2A8"/>
    <w:lvl w:ilvl="0" w:tplc="61B49C30">
      <w:start w:val="1"/>
      <w:numFmt w:val="decimal"/>
      <w:lvlText w:val="(%1)"/>
      <w:lvlJc w:val="left"/>
      <w:pPr>
        <w:ind w:left="2136" w:hanging="360"/>
      </w:pPr>
      <w:rPr>
        <w:rFonts w:hint="default"/>
      </w:rPr>
    </w:lvl>
    <w:lvl w:ilvl="1" w:tplc="04100019" w:tentative="1">
      <w:start w:val="1"/>
      <w:numFmt w:val="lowerLetter"/>
      <w:lvlText w:val="%2."/>
      <w:lvlJc w:val="left"/>
      <w:pPr>
        <w:ind w:left="2856" w:hanging="360"/>
      </w:pPr>
    </w:lvl>
    <w:lvl w:ilvl="2" w:tplc="0410001B" w:tentative="1">
      <w:start w:val="1"/>
      <w:numFmt w:val="lowerRoman"/>
      <w:lvlText w:val="%3."/>
      <w:lvlJc w:val="right"/>
      <w:pPr>
        <w:ind w:left="3576" w:hanging="180"/>
      </w:pPr>
    </w:lvl>
    <w:lvl w:ilvl="3" w:tplc="0410000F" w:tentative="1">
      <w:start w:val="1"/>
      <w:numFmt w:val="decimal"/>
      <w:lvlText w:val="%4."/>
      <w:lvlJc w:val="left"/>
      <w:pPr>
        <w:ind w:left="4296" w:hanging="360"/>
      </w:pPr>
    </w:lvl>
    <w:lvl w:ilvl="4" w:tplc="04100019" w:tentative="1">
      <w:start w:val="1"/>
      <w:numFmt w:val="lowerLetter"/>
      <w:lvlText w:val="%5."/>
      <w:lvlJc w:val="left"/>
      <w:pPr>
        <w:ind w:left="5016" w:hanging="360"/>
      </w:pPr>
    </w:lvl>
    <w:lvl w:ilvl="5" w:tplc="0410001B" w:tentative="1">
      <w:start w:val="1"/>
      <w:numFmt w:val="lowerRoman"/>
      <w:lvlText w:val="%6."/>
      <w:lvlJc w:val="right"/>
      <w:pPr>
        <w:ind w:left="5736" w:hanging="180"/>
      </w:pPr>
    </w:lvl>
    <w:lvl w:ilvl="6" w:tplc="0410000F" w:tentative="1">
      <w:start w:val="1"/>
      <w:numFmt w:val="decimal"/>
      <w:lvlText w:val="%7."/>
      <w:lvlJc w:val="left"/>
      <w:pPr>
        <w:ind w:left="6456" w:hanging="360"/>
      </w:pPr>
    </w:lvl>
    <w:lvl w:ilvl="7" w:tplc="04100019" w:tentative="1">
      <w:start w:val="1"/>
      <w:numFmt w:val="lowerLetter"/>
      <w:lvlText w:val="%8."/>
      <w:lvlJc w:val="left"/>
      <w:pPr>
        <w:ind w:left="7176" w:hanging="360"/>
      </w:pPr>
    </w:lvl>
    <w:lvl w:ilvl="8" w:tplc="0410001B" w:tentative="1">
      <w:start w:val="1"/>
      <w:numFmt w:val="lowerRoman"/>
      <w:lvlText w:val="%9."/>
      <w:lvlJc w:val="right"/>
      <w:pPr>
        <w:ind w:left="7896" w:hanging="180"/>
      </w:pPr>
    </w:lvl>
  </w:abstractNum>
  <w:abstractNum w:abstractNumId="19" w15:restartNumberingAfterBreak="0">
    <w:nsid w:val="569E2B70"/>
    <w:multiLevelType w:val="hybridMultilevel"/>
    <w:tmpl w:val="5A5CD828"/>
    <w:lvl w:ilvl="0" w:tplc="61B49C30">
      <w:start w:val="1"/>
      <w:numFmt w:val="decimal"/>
      <w:lvlText w:val="(%1)"/>
      <w:lvlJc w:val="left"/>
      <w:pPr>
        <w:ind w:left="2136" w:hanging="360"/>
      </w:pPr>
      <w:rPr>
        <w:rFonts w:hint="default"/>
      </w:rPr>
    </w:lvl>
    <w:lvl w:ilvl="1" w:tplc="04100019" w:tentative="1">
      <w:start w:val="1"/>
      <w:numFmt w:val="lowerLetter"/>
      <w:lvlText w:val="%2."/>
      <w:lvlJc w:val="left"/>
      <w:pPr>
        <w:ind w:left="2856" w:hanging="360"/>
      </w:pPr>
    </w:lvl>
    <w:lvl w:ilvl="2" w:tplc="0410001B" w:tentative="1">
      <w:start w:val="1"/>
      <w:numFmt w:val="lowerRoman"/>
      <w:lvlText w:val="%3."/>
      <w:lvlJc w:val="right"/>
      <w:pPr>
        <w:ind w:left="3576" w:hanging="180"/>
      </w:pPr>
    </w:lvl>
    <w:lvl w:ilvl="3" w:tplc="0410000F" w:tentative="1">
      <w:start w:val="1"/>
      <w:numFmt w:val="decimal"/>
      <w:lvlText w:val="%4."/>
      <w:lvlJc w:val="left"/>
      <w:pPr>
        <w:ind w:left="4296" w:hanging="360"/>
      </w:pPr>
    </w:lvl>
    <w:lvl w:ilvl="4" w:tplc="04100019" w:tentative="1">
      <w:start w:val="1"/>
      <w:numFmt w:val="lowerLetter"/>
      <w:lvlText w:val="%5."/>
      <w:lvlJc w:val="left"/>
      <w:pPr>
        <w:ind w:left="5016" w:hanging="360"/>
      </w:pPr>
    </w:lvl>
    <w:lvl w:ilvl="5" w:tplc="0410001B" w:tentative="1">
      <w:start w:val="1"/>
      <w:numFmt w:val="lowerRoman"/>
      <w:lvlText w:val="%6."/>
      <w:lvlJc w:val="right"/>
      <w:pPr>
        <w:ind w:left="5736" w:hanging="180"/>
      </w:pPr>
    </w:lvl>
    <w:lvl w:ilvl="6" w:tplc="0410000F" w:tentative="1">
      <w:start w:val="1"/>
      <w:numFmt w:val="decimal"/>
      <w:lvlText w:val="%7."/>
      <w:lvlJc w:val="left"/>
      <w:pPr>
        <w:ind w:left="6456" w:hanging="360"/>
      </w:pPr>
    </w:lvl>
    <w:lvl w:ilvl="7" w:tplc="04100019" w:tentative="1">
      <w:start w:val="1"/>
      <w:numFmt w:val="lowerLetter"/>
      <w:lvlText w:val="%8."/>
      <w:lvlJc w:val="left"/>
      <w:pPr>
        <w:ind w:left="7176" w:hanging="360"/>
      </w:pPr>
    </w:lvl>
    <w:lvl w:ilvl="8" w:tplc="0410001B" w:tentative="1">
      <w:start w:val="1"/>
      <w:numFmt w:val="lowerRoman"/>
      <w:lvlText w:val="%9."/>
      <w:lvlJc w:val="right"/>
      <w:pPr>
        <w:ind w:left="7896" w:hanging="180"/>
      </w:pPr>
    </w:lvl>
  </w:abstractNum>
  <w:abstractNum w:abstractNumId="20" w15:restartNumberingAfterBreak="0">
    <w:nsid w:val="5B661A00"/>
    <w:multiLevelType w:val="hybridMultilevel"/>
    <w:tmpl w:val="5DAAE100"/>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21" w15:restartNumberingAfterBreak="0">
    <w:nsid w:val="5CAC6A4E"/>
    <w:multiLevelType w:val="hybridMultilevel"/>
    <w:tmpl w:val="F19C6CF2"/>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22" w15:restartNumberingAfterBreak="0">
    <w:nsid w:val="5FEA6DA2"/>
    <w:multiLevelType w:val="hybridMultilevel"/>
    <w:tmpl w:val="6750D50C"/>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23" w15:restartNumberingAfterBreak="0">
    <w:nsid w:val="6276166E"/>
    <w:multiLevelType w:val="hybridMultilevel"/>
    <w:tmpl w:val="774880A4"/>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24" w15:restartNumberingAfterBreak="0">
    <w:nsid w:val="688F06FE"/>
    <w:multiLevelType w:val="hybridMultilevel"/>
    <w:tmpl w:val="C0FCF98C"/>
    <w:lvl w:ilvl="0" w:tplc="61B49C30">
      <w:start w:val="1"/>
      <w:numFmt w:val="decimal"/>
      <w:lvlText w:val="(%1)"/>
      <w:lvlJc w:val="left"/>
      <w:pPr>
        <w:ind w:left="2136" w:hanging="360"/>
      </w:pPr>
      <w:rPr>
        <w:rFonts w:hint="default"/>
      </w:rPr>
    </w:lvl>
    <w:lvl w:ilvl="1" w:tplc="04100019" w:tentative="1">
      <w:start w:val="1"/>
      <w:numFmt w:val="lowerLetter"/>
      <w:lvlText w:val="%2."/>
      <w:lvlJc w:val="left"/>
      <w:pPr>
        <w:ind w:left="2856" w:hanging="360"/>
      </w:pPr>
    </w:lvl>
    <w:lvl w:ilvl="2" w:tplc="0410001B" w:tentative="1">
      <w:start w:val="1"/>
      <w:numFmt w:val="lowerRoman"/>
      <w:lvlText w:val="%3."/>
      <w:lvlJc w:val="right"/>
      <w:pPr>
        <w:ind w:left="3576" w:hanging="180"/>
      </w:pPr>
    </w:lvl>
    <w:lvl w:ilvl="3" w:tplc="0410000F" w:tentative="1">
      <w:start w:val="1"/>
      <w:numFmt w:val="decimal"/>
      <w:lvlText w:val="%4."/>
      <w:lvlJc w:val="left"/>
      <w:pPr>
        <w:ind w:left="4296" w:hanging="360"/>
      </w:pPr>
    </w:lvl>
    <w:lvl w:ilvl="4" w:tplc="04100019" w:tentative="1">
      <w:start w:val="1"/>
      <w:numFmt w:val="lowerLetter"/>
      <w:lvlText w:val="%5."/>
      <w:lvlJc w:val="left"/>
      <w:pPr>
        <w:ind w:left="5016" w:hanging="360"/>
      </w:pPr>
    </w:lvl>
    <w:lvl w:ilvl="5" w:tplc="0410001B" w:tentative="1">
      <w:start w:val="1"/>
      <w:numFmt w:val="lowerRoman"/>
      <w:lvlText w:val="%6."/>
      <w:lvlJc w:val="right"/>
      <w:pPr>
        <w:ind w:left="5736" w:hanging="180"/>
      </w:pPr>
    </w:lvl>
    <w:lvl w:ilvl="6" w:tplc="0410000F" w:tentative="1">
      <w:start w:val="1"/>
      <w:numFmt w:val="decimal"/>
      <w:lvlText w:val="%7."/>
      <w:lvlJc w:val="left"/>
      <w:pPr>
        <w:ind w:left="6456" w:hanging="360"/>
      </w:pPr>
    </w:lvl>
    <w:lvl w:ilvl="7" w:tplc="04100019" w:tentative="1">
      <w:start w:val="1"/>
      <w:numFmt w:val="lowerLetter"/>
      <w:lvlText w:val="%8."/>
      <w:lvlJc w:val="left"/>
      <w:pPr>
        <w:ind w:left="7176" w:hanging="360"/>
      </w:pPr>
    </w:lvl>
    <w:lvl w:ilvl="8" w:tplc="0410001B" w:tentative="1">
      <w:start w:val="1"/>
      <w:numFmt w:val="lowerRoman"/>
      <w:lvlText w:val="%9."/>
      <w:lvlJc w:val="right"/>
      <w:pPr>
        <w:ind w:left="7896" w:hanging="180"/>
      </w:pPr>
    </w:lvl>
  </w:abstractNum>
  <w:abstractNum w:abstractNumId="25" w15:restartNumberingAfterBreak="0">
    <w:nsid w:val="6B3E68E9"/>
    <w:multiLevelType w:val="hybridMultilevel"/>
    <w:tmpl w:val="262CEB4E"/>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26" w15:restartNumberingAfterBreak="0">
    <w:nsid w:val="6DAE69DF"/>
    <w:multiLevelType w:val="hybridMultilevel"/>
    <w:tmpl w:val="C088A63C"/>
    <w:lvl w:ilvl="0" w:tplc="61B49C30">
      <w:start w:val="1"/>
      <w:numFmt w:val="decimal"/>
      <w:lvlText w:val="(%1)"/>
      <w:lvlJc w:val="left"/>
      <w:pPr>
        <w:ind w:left="2136" w:hanging="360"/>
      </w:pPr>
      <w:rPr>
        <w:rFonts w:hint="default"/>
      </w:rPr>
    </w:lvl>
    <w:lvl w:ilvl="1" w:tplc="04100019" w:tentative="1">
      <w:start w:val="1"/>
      <w:numFmt w:val="lowerLetter"/>
      <w:lvlText w:val="%2."/>
      <w:lvlJc w:val="left"/>
      <w:pPr>
        <w:ind w:left="2856" w:hanging="360"/>
      </w:pPr>
    </w:lvl>
    <w:lvl w:ilvl="2" w:tplc="0410001B" w:tentative="1">
      <w:start w:val="1"/>
      <w:numFmt w:val="lowerRoman"/>
      <w:lvlText w:val="%3."/>
      <w:lvlJc w:val="right"/>
      <w:pPr>
        <w:ind w:left="3576" w:hanging="180"/>
      </w:pPr>
    </w:lvl>
    <w:lvl w:ilvl="3" w:tplc="0410000F" w:tentative="1">
      <w:start w:val="1"/>
      <w:numFmt w:val="decimal"/>
      <w:lvlText w:val="%4."/>
      <w:lvlJc w:val="left"/>
      <w:pPr>
        <w:ind w:left="4296" w:hanging="360"/>
      </w:pPr>
    </w:lvl>
    <w:lvl w:ilvl="4" w:tplc="04100019" w:tentative="1">
      <w:start w:val="1"/>
      <w:numFmt w:val="lowerLetter"/>
      <w:lvlText w:val="%5."/>
      <w:lvlJc w:val="left"/>
      <w:pPr>
        <w:ind w:left="5016" w:hanging="360"/>
      </w:pPr>
    </w:lvl>
    <w:lvl w:ilvl="5" w:tplc="0410001B" w:tentative="1">
      <w:start w:val="1"/>
      <w:numFmt w:val="lowerRoman"/>
      <w:lvlText w:val="%6."/>
      <w:lvlJc w:val="right"/>
      <w:pPr>
        <w:ind w:left="5736" w:hanging="180"/>
      </w:pPr>
    </w:lvl>
    <w:lvl w:ilvl="6" w:tplc="0410000F" w:tentative="1">
      <w:start w:val="1"/>
      <w:numFmt w:val="decimal"/>
      <w:lvlText w:val="%7."/>
      <w:lvlJc w:val="left"/>
      <w:pPr>
        <w:ind w:left="6456" w:hanging="360"/>
      </w:pPr>
    </w:lvl>
    <w:lvl w:ilvl="7" w:tplc="04100019" w:tentative="1">
      <w:start w:val="1"/>
      <w:numFmt w:val="lowerLetter"/>
      <w:lvlText w:val="%8."/>
      <w:lvlJc w:val="left"/>
      <w:pPr>
        <w:ind w:left="7176" w:hanging="360"/>
      </w:pPr>
    </w:lvl>
    <w:lvl w:ilvl="8" w:tplc="0410001B" w:tentative="1">
      <w:start w:val="1"/>
      <w:numFmt w:val="lowerRoman"/>
      <w:lvlText w:val="%9."/>
      <w:lvlJc w:val="right"/>
      <w:pPr>
        <w:ind w:left="7896" w:hanging="180"/>
      </w:pPr>
    </w:lvl>
  </w:abstractNum>
  <w:abstractNum w:abstractNumId="27" w15:restartNumberingAfterBreak="0">
    <w:nsid w:val="6E771FA8"/>
    <w:multiLevelType w:val="hybridMultilevel"/>
    <w:tmpl w:val="3B7448D6"/>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28" w15:restartNumberingAfterBreak="0">
    <w:nsid w:val="6F9E5E3A"/>
    <w:multiLevelType w:val="hybridMultilevel"/>
    <w:tmpl w:val="59E87B96"/>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29" w15:restartNumberingAfterBreak="0">
    <w:nsid w:val="70041DF6"/>
    <w:multiLevelType w:val="hybridMultilevel"/>
    <w:tmpl w:val="4154C32E"/>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30" w15:restartNumberingAfterBreak="0">
    <w:nsid w:val="70BC261A"/>
    <w:multiLevelType w:val="hybridMultilevel"/>
    <w:tmpl w:val="D8B8B0B4"/>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31" w15:restartNumberingAfterBreak="0">
    <w:nsid w:val="73C40201"/>
    <w:multiLevelType w:val="hybridMultilevel"/>
    <w:tmpl w:val="0ED0B8DC"/>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32" w15:restartNumberingAfterBreak="0">
    <w:nsid w:val="77E30B20"/>
    <w:multiLevelType w:val="hybridMultilevel"/>
    <w:tmpl w:val="0212ED24"/>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33" w15:restartNumberingAfterBreak="0">
    <w:nsid w:val="79D41719"/>
    <w:multiLevelType w:val="hybridMultilevel"/>
    <w:tmpl w:val="BB9AB09C"/>
    <w:lvl w:ilvl="0" w:tplc="61B49C30">
      <w:start w:val="1"/>
      <w:numFmt w:val="decimal"/>
      <w:lvlText w:val="(%1)"/>
      <w:lvlJc w:val="left"/>
      <w:pPr>
        <w:ind w:left="2160" w:hanging="360"/>
      </w:pPr>
      <w:rPr>
        <w:rFonts w:hint="default"/>
      </w:rPr>
    </w:lvl>
    <w:lvl w:ilvl="1" w:tplc="04100019" w:tentative="1">
      <w:start w:val="1"/>
      <w:numFmt w:val="lowerLetter"/>
      <w:lvlText w:val="%2."/>
      <w:lvlJc w:val="left"/>
      <w:pPr>
        <w:ind w:left="2880" w:hanging="360"/>
      </w:pPr>
    </w:lvl>
    <w:lvl w:ilvl="2" w:tplc="0410001B" w:tentative="1">
      <w:start w:val="1"/>
      <w:numFmt w:val="lowerRoman"/>
      <w:lvlText w:val="%3."/>
      <w:lvlJc w:val="right"/>
      <w:pPr>
        <w:ind w:left="3600" w:hanging="180"/>
      </w:pPr>
    </w:lvl>
    <w:lvl w:ilvl="3" w:tplc="0410000F" w:tentative="1">
      <w:start w:val="1"/>
      <w:numFmt w:val="decimal"/>
      <w:lvlText w:val="%4."/>
      <w:lvlJc w:val="left"/>
      <w:pPr>
        <w:ind w:left="4320" w:hanging="360"/>
      </w:pPr>
    </w:lvl>
    <w:lvl w:ilvl="4" w:tplc="04100019" w:tentative="1">
      <w:start w:val="1"/>
      <w:numFmt w:val="lowerLetter"/>
      <w:lvlText w:val="%5."/>
      <w:lvlJc w:val="left"/>
      <w:pPr>
        <w:ind w:left="5040" w:hanging="360"/>
      </w:pPr>
    </w:lvl>
    <w:lvl w:ilvl="5" w:tplc="0410001B" w:tentative="1">
      <w:start w:val="1"/>
      <w:numFmt w:val="lowerRoman"/>
      <w:lvlText w:val="%6."/>
      <w:lvlJc w:val="right"/>
      <w:pPr>
        <w:ind w:left="5760" w:hanging="180"/>
      </w:pPr>
    </w:lvl>
    <w:lvl w:ilvl="6" w:tplc="0410000F" w:tentative="1">
      <w:start w:val="1"/>
      <w:numFmt w:val="decimal"/>
      <w:lvlText w:val="%7."/>
      <w:lvlJc w:val="left"/>
      <w:pPr>
        <w:ind w:left="6480" w:hanging="360"/>
      </w:pPr>
    </w:lvl>
    <w:lvl w:ilvl="7" w:tplc="04100019" w:tentative="1">
      <w:start w:val="1"/>
      <w:numFmt w:val="lowerLetter"/>
      <w:lvlText w:val="%8."/>
      <w:lvlJc w:val="left"/>
      <w:pPr>
        <w:ind w:left="7200" w:hanging="360"/>
      </w:pPr>
    </w:lvl>
    <w:lvl w:ilvl="8" w:tplc="0410001B" w:tentative="1">
      <w:start w:val="1"/>
      <w:numFmt w:val="lowerRoman"/>
      <w:lvlText w:val="%9."/>
      <w:lvlJc w:val="right"/>
      <w:pPr>
        <w:ind w:left="7920" w:hanging="180"/>
      </w:pPr>
    </w:lvl>
  </w:abstractNum>
  <w:abstractNum w:abstractNumId="34" w15:restartNumberingAfterBreak="0">
    <w:nsid w:val="7B0969E9"/>
    <w:multiLevelType w:val="hybridMultilevel"/>
    <w:tmpl w:val="9B6620C4"/>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num w:numId="1">
    <w:abstractNumId w:val="18"/>
  </w:num>
  <w:num w:numId="2">
    <w:abstractNumId w:val="28"/>
  </w:num>
  <w:num w:numId="3">
    <w:abstractNumId w:val="2"/>
  </w:num>
  <w:num w:numId="4">
    <w:abstractNumId w:val="8"/>
  </w:num>
  <w:num w:numId="5">
    <w:abstractNumId w:val="21"/>
  </w:num>
  <w:num w:numId="6">
    <w:abstractNumId w:val="26"/>
  </w:num>
  <w:num w:numId="7">
    <w:abstractNumId w:val="11"/>
  </w:num>
  <w:num w:numId="8">
    <w:abstractNumId w:val="7"/>
  </w:num>
  <w:num w:numId="9">
    <w:abstractNumId w:val="13"/>
  </w:num>
  <w:num w:numId="10">
    <w:abstractNumId w:val="10"/>
  </w:num>
  <w:num w:numId="11">
    <w:abstractNumId w:val="33"/>
  </w:num>
  <w:num w:numId="12">
    <w:abstractNumId w:val="6"/>
  </w:num>
  <w:num w:numId="13">
    <w:abstractNumId w:val="0"/>
  </w:num>
  <w:num w:numId="14">
    <w:abstractNumId w:val="30"/>
  </w:num>
  <w:num w:numId="15">
    <w:abstractNumId w:val="34"/>
  </w:num>
  <w:num w:numId="16">
    <w:abstractNumId w:val="5"/>
  </w:num>
  <w:num w:numId="17">
    <w:abstractNumId w:val="16"/>
  </w:num>
  <w:num w:numId="18">
    <w:abstractNumId w:val="19"/>
  </w:num>
  <w:num w:numId="19">
    <w:abstractNumId w:val="3"/>
  </w:num>
  <w:num w:numId="20">
    <w:abstractNumId w:val="12"/>
  </w:num>
  <w:num w:numId="21">
    <w:abstractNumId w:val="31"/>
  </w:num>
  <w:num w:numId="22">
    <w:abstractNumId w:val="15"/>
  </w:num>
  <w:num w:numId="23">
    <w:abstractNumId w:val="22"/>
  </w:num>
  <w:num w:numId="24">
    <w:abstractNumId w:val="23"/>
  </w:num>
  <w:num w:numId="25">
    <w:abstractNumId w:val="17"/>
  </w:num>
  <w:num w:numId="26">
    <w:abstractNumId w:val="4"/>
  </w:num>
  <w:num w:numId="27">
    <w:abstractNumId w:val="24"/>
  </w:num>
  <w:num w:numId="28">
    <w:abstractNumId w:val="25"/>
  </w:num>
  <w:num w:numId="29">
    <w:abstractNumId w:val="20"/>
  </w:num>
  <w:num w:numId="30">
    <w:abstractNumId w:val="27"/>
  </w:num>
  <w:num w:numId="31">
    <w:abstractNumId w:val="14"/>
  </w:num>
  <w:num w:numId="32">
    <w:abstractNumId w:val="9"/>
  </w:num>
  <w:num w:numId="33">
    <w:abstractNumId w:val="32"/>
  </w:num>
  <w:num w:numId="34">
    <w:abstractNumId w:val="29"/>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FCD"/>
    <w:rsid w:val="000838ED"/>
    <w:rsid w:val="000E548F"/>
    <w:rsid w:val="002F2EBC"/>
    <w:rsid w:val="00390FDA"/>
    <w:rsid w:val="00414B75"/>
    <w:rsid w:val="00435FCD"/>
    <w:rsid w:val="00466844"/>
    <w:rsid w:val="004D704B"/>
    <w:rsid w:val="004E7086"/>
    <w:rsid w:val="006E2C22"/>
    <w:rsid w:val="007736D8"/>
    <w:rsid w:val="009919B0"/>
    <w:rsid w:val="00A67C04"/>
    <w:rsid w:val="00AC116D"/>
    <w:rsid w:val="00B21FE9"/>
    <w:rsid w:val="00C11F68"/>
    <w:rsid w:val="00CB3D66"/>
    <w:rsid w:val="00CF0CBF"/>
    <w:rsid w:val="00DA22EB"/>
    <w:rsid w:val="00DF11FA"/>
    <w:rsid w:val="00DF3ED6"/>
    <w:rsid w:val="00E50E8E"/>
    <w:rsid w:val="00E831D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0351B"/>
  <w15:chartTrackingRefBased/>
  <w15:docId w15:val="{18B5F071-1350-47DC-BE8B-61482F89B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3">
    <w:name w:val="heading 3"/>
    <w:basedOn w:val="Normale"/>
    <w:next w:val="Normale"/>
    <w:link w:val="Titolo3Carattere"/>
    <w:uiPriority w:val="9"/>
    <w:unhideWhenUsed/>
    <w:qFormat/>
    <w:rsid w:val="00435FCD"/>
    <w:pPr>
      <w:keepNext/>
      <w:keepLines/>
      <w:spacing w:before="40" w:after="0" w:line="250" w:lineRule="auto"/>
      <w:ind w:left="10" w:right="3" w:hanging="10"/>
      <w:jc w:val="both"/>
      <w:outlineLvl w:val="2"/>
    </w:pPr>
    <w:rPr>
      <w:rFonts w:asciiTheme="majorHAnsi" w:eastAsiaTheme="majorEastAsia" w:hAnsiTheme="majorHAnsi" w:cstheme="majorBidi"/>
      <w:color w:val="1F3763" w:themeColor="accent1" w:themeShade="7F"/>
      <w:kern w:val="0"/>
      <w:sz w:val="24"/>
      <w:szCs w:val="24"/>
      <w:lang w:eastAsia="it-IT"/>
    </w:rPr>
  </w:style>
  <w:style w:type="paragraph" w:styleId="Titolo8">
    <w:name w:val="heading 8"/>
    <w:basedOn w:val="Normale"/>
    <w:next w:val="Normale"/>
    <w:link w:val="Titolo8Carattere"/>
    <w:uiPriority w:val="9"/>
    <w:unhideWhenUsed/>
    <w:qFormat/>
    <w:rsid w:val="00435FCD"/>
    <w:pPr>
      <w:keepNext/>
      <w:keepLines/>
      <w:spacing w:before="40" w:after="0"/>
      <w:outlineLvl w:val="7"/>
    </w:pPr>
    <w:rPr>
      <w:rFonts w:asciiTheme="majorHAnsi" w:eastAsiaTheme="majorEastAsia" w:hAnsiTheme="majorHAnsi" w:cstheme="majorBidi"/>
      <w:color w:val="272727" w:themeColor="text1" w:themeTint="D8"/>
      <w:kern w:val="0"/>
      <w:sz w:val="21"/>
      <w:szCs w:val="21"/>
      <w:lang w:val="es-E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uiPriority w:val="9"/>
    <w:rsid w:val="00435FCD"/>
    <w:rPr>
      <w:rFonts w:asciiTheme="majorHAnsi" w:eastAsiaTheme="majorEastAsia" w:hAnsiTheme="majorHAnsi" w:cstheme="majorBidi"/>
      <w:color w:val="1F3763" w:themeColor="accent1" w:themeShade="7F"/>
      <w:kern w:val="0"/>
      <w:sz w:val="24"/>
      <w:szCs w:val="24"/>
      <w:lang w:eastAsia="it-IT"/>
    </w:rPr>
  </w:style>
  <w:style w:type="character" w:customStyle="1" w:styleId="Titolo8Carattere">
    <w:name w:val="Titolo 8 Carattere"/>
    <w:basedOn w:val="Carpredefinitoparagrafo"/>
    <w:link w:val="Titolo8"/>
    <w:uiPriority w:val="9"/>
    <w:rsid w:val="00435FCD"/>
    <w:rPr>
      <w:rFonts w:asciiTheme="majorHAnsi" w:eastAsiaTheme="majorEastAsia" w:hAnsiTheme="majorHAnsi" w:cstheme="majorBidi"/>
      <w:color w:val="272727" w:themeColor="text1" w:themeTint="D8"/>
      <w:kern w:val="0"/>
      <w:sz w:val="21"/>
      <w:szCs w:val="21"/>
      <w:lang w:val="es-ES"/>
    </w:rPr>
  </w:style>
  <w:style w:type="paragraph" w:customStyle="1" w:styleId="paragraph">
    <w:name w:val="paragraph"/>
    <w:basedOn w:val="Normale"/>
    <w:rsid w:val="00435FCD"/>
    <w:pPr>
      <w:spacing w:before="100" w:beforeAutospacing="1" w:after="100" w:afterAutospacing="1" w:line="240" w:lineRule="auto"/>
    </w:pPr>
    <w:rPr>
      <w:rFonts w:ascii="Times New Roman" w:eastAsia="Times New Roman" w:hAnsi="Times New Roman" w:cs="Times New Roman"/>
      <w:kern w:val="0"/>
      <w:sz w:val="24"/>
      <w:szCs w:val="24"/>
      <w:lang w:val="es-ES" w:eastAsia="es-ES"/>
    </w:rPr>
  </w:style>
  <w:style w:type="character" w:customStyle="1" w:styleId="normaltextrun">
    <w:name w:val="normaltextrun"/>
    <w:basedOn w:val="Carpredefinitoparagrafo"/>
    <w:rsid w:val="00435FCD"/>
  </w:style>
  <w:style w:type="character" w:customStyle="1" w:styleId="eop">
    <w:name w:val="eop"/>
    <w:basedOn w:val="Carpredefinitoparagrafo"/>
    <w:rsid w:val="00435FCD"/>
  </w:style>
  <w:style w:type="character" w:customStyle="1" w:styleId="pagebreaktextspan">
    <w:name w:val="pagebreaktextspan"/>
    <w:basedOn w:val="Carpredefinitoparagrafo"/>
    <w:rsid w:val="00435FCD"/>
  </w:style>
  <w:style w:type="paragraph" w:styleId="Intestazione">
    <w:name w:val="header"/>
    <w:basedOn w:val="Normale"/>
    <w:link w:val="IntestazioneCarattere"/>
    <w:uiPriority w:val="99"/>
    <w:unhideWhenUsed/>
    <w:rsid w:val="000838E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838ED"/>
  </w:style>
  <w:style w:type="paragraph" w:styleId="Pidipagina">
    <w:name w:val="footer"/>
    <w:basedOn w:val="Normale"/>
    <w:link w:val="PidipaginaCarattere"/>
    <w:uiPriority w:val="99"/>
    <w:unhideWhenUsed/>
    <w:rsid w:val="000838E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qFormat/>
    <w:rsid w:val="000838ED"/>
  </w:style>
  <w:style w:type="character" w:customStyle="1" w:styleId="tabchar">
    <w:name w:val="tabchar"/>
    <w:basedOn w:val="Carpredefinitoparagrafo"/>
    <w:rsid w:val="000838ED"/>
  </w:style>
  <w:style w:type="paragraph" w:styleId="Sommario1">
    <w:name w:val="toc 1"/>
    <w:hidden/>
    <w:uiPriority w:val="39"/>
    <w:rsid w:val="000838ED"/>
    <w:pPr>
      <w:ind w:left="15" w:right="15"/>
    </w:pPr>
    <w:rPr>
      <w:rFonts w:ascii="Calibri" w:eastAsia="Calibri" w:hAnsi="Calibri" w:cs="Calibri"/>
      <w:color w:val="000000"/>
      <w:kern w:val="0"/>
      <w:lang w:eastAsia="it-IT"/>
    </w:rPr>
  </w:style>
  <w:style w:type="paragraph" w:customStyle="1" w:styleId="Default">
    <w:name w:val="Default"/>
    <w:qFormat/>
    <w:rsid w:val="00E50E8E"/>
    <w:pPr>
      <w:autoSpaceDE w:val="0"/>
      <w:autoSpaceDN w:val="0"/>
      <w:adjustRightInd w:val="0"/>
      <w:spacing w:after="0" w:line="240" w:lineRule="auto"/>
    </w:pPr>
    <w:rPr>
      <w:rFonts w:ascii="Calibri" w:hAnsi="Calibri" w:cs="Calibri"/>
      <w:color w:val="000000"/>
      <w:kern w:val="0"/>
      <w:sz w:val="24"/>
      <w:szCs w:val="24"/>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echa xmlns="22351b6a-f9a1-476d-abdc-a1f270e2178b" xsi:nil="true"/>
    <lcf76f155ced4ddcb4097134ff3c332f xmlns="22351b6a-f9a1-476d-abdc-a1f270e2178b">
      <Terms xmlns="http://schemas.microsoft.com/office/infopath/2007/PartnerControls"/>
    </lcf76f155ced4ddcb4097134ff3c332f>
    <TaxCatchAll xmlns="36a1864f-1a12-4fcd-91d0-23434216a62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508178108476440ADADCEBB543070AF" ma:contentTypeVersion="14" ma:contentTypeDescription="Creare un nuovo documento." ma:contentTypeScope="" ma:versionID="8ca1380e42d0531370d9c571d31e068e">
  <xsd:schema xmlns:xsd="http://www.w3.org/2001/XMLSchema" xmlns:xs="http://www.w3.org/2001/XMLSchema" xmlns:p="http://schemas.microsoft.com/office/2006/metadata/properties" xmlns:ns2="22351b6a-f9a1-476d-abdc-a1f270e2178b" xmlns:ns3="36a1864f-1a12-4fcd-91d0-23434216a62a" targetNamespace="http://schemas.microsoft.com/office/2006/metadata/properties" ma:root="true" ma:fieldsID="7cd2f9c3a3630a1e5e57de2a4f40666e" ns2:_="" ns3:_="">
    <xsd:import namespace="22351b6a-f9a1-476d-abdc-a1f270e2178b"/>
    <xsd:import namespace="36a1864f-1a12-4fcd-91d0-23434216a6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Fech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351b6a-f9a1-476d-abdc-a1f270e217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Tag immagine" ma:readOnly="false" ma:fieldId="{5cf76f15-5ced-4ddc-b409-7134ff3c332f}" ma:taxonomyMulti="true" ma:sspId="8b32a3e2-05d3-4789-bc6c-03c1e2400a06"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element name="Fecha" ma:index="20" nillable="true" ma:displayName="Fecha" ma:format="DateOnly" ma:internalName="Fecha">
      <xsd:simpleType>
        <xsd:restriction base="dms:DateTim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6a1864f-1a12-4fcd-91d0-23434216a62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55dc7e0-54e7-41e8-ad01-f4c54fc87acb}" ma:internalName="TaxCatchAll" ma:showField="CatchAllData" ma:web="36a1864f-1a12-4fcd-91d0-23434216a6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85C14-AE53-4081-A591-B648C652D433}">
  <ds:schemaRefs>
    <ds:schemaRef ds:uri="http://schemas.microsoft.com/sharepoint/v3/contenttype/forms"/>
  </ds:schemaRefs>
</ds:datastoreItem>
</file>

<file path=customXml/itemProps2.xml><?xml version="1.0" encoding="utf-8"?>
<ds:datastoreItem xmlns:ds="http://schemas.openxmlformats.org/officeDocument/2006/customXml" ds:itemID="{63087AA5-1338-4364-B82C-DBDB063D7D50}">
  <ds:schemaRefs>
    <ds:schemaRef ds:uri="http://schemas.microsoft.com/office/2006/metadata/properties"/>
    <ds:schemaRef ds:uri="http://schemas.microsoft.com/office/infopath/2007/PartnerControls"/>
    <ds:schemaRef ds:uri="39cf543f-af9d-471e-9024-d982332f2bc2"/>
  </ds:schemaRefs>
</ds:datastoreItem>
</file>

<file path=customXml/itemProps3.xml><?xml version="1.0" encoding="utf-8"?>
<ds:datastoreItem xmlns:ds="http://schemas.openxmlformats.org/officeDocument/2006/customXml" ds:itemID="{E5AA8B7C-AC86-48B2-B8B4-0FB0C27AAB37}"/>
</file>

<file path=customXml/itemProps4.xml><?xml version="1.0" encoding="utf-8"?>
<ds:datastoreItem xmlns:ds="http://schemas.openxmlformats.org/officeDocument/2006/customXml" ds:itemID="{7C08692B-CE9A-4078-8352-898293F93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486</Words>
  <Characters>2776</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SANTINI</dc:creator>
  <cp:keywords/>
  <dc:description/>
  <cp:lastModifiedBy>Francesca DESPINI</cp:lastModifiedBy>
  <cp:revision>5</cp:revision>
  <cp:lastPrinted>2023-05-16T15:56:00Z</cp:lastPrinted>
  <dcterms:created xsi:type="dcterms:W3CDTF">2023-05-19T13:16:00Z</dcterms:created>
  <dcterms:modified xsi:type="dcterms:W3CDTF">2023-05-19T13:22:00Z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0x0101004508178108476440ADADCEBB543070AF</vt:lpwstr>
  </property>
</Properties>
</file>