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823" w:rsidRDefault="00BB2BBD">
      <w:r>
        <w:t>Please, download and fill in the registration form you will find below</w:t>
      </w:r>
    </w:p>
    <w:p w:rsidR="00BB2BBD" w:rsidRPr="00BB2BBD" w:rsidRDefault="00BB2BBD" w:rsidP="00BB2BB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2BBD" w:rsidRDefault="00BB2BBD" w:rsidP="00BB2BBD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TENTH 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NTERNATIONAL GEORGE MOORE CONFERENCE</w:t>
      </w:r>
    </w:p>
    <w:p w:rsidR="00BB2BBD" w:rsidRDefault="00BB2BBD" w:rsidP="00BB2BBD">
      <w:pPr>
        <w:spacing w:line="252" w:lineRule="auto"/>
        <w:jc w:val="center"/>
      </w:pPr>
      <w:r>
        <w:rPr>
          <w:rFonts w:ascii="Helvetica" w:hAnsi="Helvetica" w:cs="Helvetica"/>
          <w:b/>
          <w:bCs/>
          <w:color w:val="000000"/>
        </w:rPr>
        <w:t>Truth, Innovation and Commitment: the Artistic Legacy of George Moore</w:t>
      </w:r>
    </w:p>
    <w:p w:rsidR="00BB2BBD" w:rsidRDefault="00BB2BBD" w:rsidP="00BB2BBD">
      <w:pPr>
        <w:spacing w:line="252" w:lineRule="auto"/>
        <w:jc w:val="center"/>
      </w:pPr>
      <w:r>
        <w:rPr>
          <w:rFonts w:ascii="Helvetica" w:hAnsi="Helvetica" w:cs="Helvetica"/>
          <w:color w:val="000000"/>
        </w:rPr>
        <w:t xml:space="preserve">University of Almería, Spain, </w:t>
      </w:r>
      <w:r>
        <w:rPr>
          <w:rFonts w:ascii="Helvetica" w:hAnsi="Helvetica" w:cs="Helvetica"/>
          <w:color w:val="000000"/>
          <w:sz w:val="20"/>
          <w:szCs w:val="20"/>
        </w:rPr>
        <w:t xml:space="preserve">October </w:t>
      </w:r>
      <w:r>
        <w:rPr>
          <w:rFonts w:ascii="Arial" w:hAnsi="Arial" w:cs="Arial"/>
        </w:rPr>
        <w:t xml:space="preserve">24-25, </w:t>
      </w:r>
      <w:r>
        <w:rPr>
          <w:rFonts w:ascii="Helvetica" w:hAnsi="Helvetica" w:cs="Helvetica"/>
          <w:color w:val="000000"/>
        </w:rPr>
        <w:t>2019 </w:t>
      </w:r>
    </w:p>
    <w:p w:rsidR="00BB2BBD" w:rsidRDefault="00BB2BBD" w:rsidP="00BB2BB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2B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REGISTRATION FORM</w:t>
      </w:r>
    </w:p>
    <w:p w:rsidR="00BB2BBD" w:rsidRDefault="00BB2BBD" w:rsidP="00BB2BB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Name</w:t>
      </w:r>
      <w:r w:rsidR="00D53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5344D" w:rsidRDefault="00D5344D" w:rsidP="00BB2BB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Email:</w:t>
      </w:r>
    </w:p>
    <w:p w:rsidR="00D5344D" w:rsidRDefault="00D5344D" w:rsidP="00BB2BB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Telephone number:</w:t>
      </w:r>
    </w:p>
    <w:p w:rsidR="00D5344D" w:rsidRDefault="00D5344D" w:rsidP="00BB2BB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Institutional affiliation:</w:t>
      </w:r>
    </w:p>
    <w:p w:rsidR="00BB2BBD" w:rsidRDefault="00D5344D" w:rsidP="00BB2BB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Postal </w:t>
      </w:r>
      <w:r w:rsidR="00BB2B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BB2B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dress</w:t>
      </w:r>
    </w:p>
    <w:p w:rsidR="00D5344D" w:rsidRDefault="00D5344D" w:rsidP="00BB2BB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A40835" w:rsidRPr="00F2690C" w:rsidRDefault="00D5344D" w:rsidP="00A408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Conference Fees: </w:t>
      </w:r>
      <w:r w:rsidR="00A408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ordinary</w:t>
      </w:r>
      <w:r w:rsidR="00A40835" w:rsidRPr="00F2690C">
        <w:rPr>
          <w:rFonts w:ascii="Times New Roman" w:hAnsi="Times New Roman" w:cs="Times New Roman"/>
          <w:b/>
          <w:sz w:val="24"/>
          <w:szCs w:val="24"/>
        </w:rPr>
        <w:t xml:space="preserve"> 120€</w:t>
      </w:r>
      <w:r w:rsidR="001338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835">
        <w:rPr>
          <w:rFonts w:ascii="Times New Roman" w:hAnsi="Times New Roman" w:cs="Times New Roman"/>
          <w:b/>
          <w:sz w:val="24"/>
          <w:szCs w:val="24"/>
        </w:rPr>
        <w:t xml:space="preserve">/ students </w:t>
      </w:r>
      <w:r w:rsidR="00270C41">
        <w:rPr>
          <w:rFonts w:ascii="Times New Roman" w:hAnsi="Times New Roman" w:cs="Times New Roman"/>
          <w:b/>
          <w:sz w:val="24"/>
          <w:szCs w:val="24"/>
        </w:rPr>
        <w:t>8</w:t>
      </w:r>
      <w:r w:rsidR="00A40835">
        <w:rPr>
          <w:rFonts w:ascii="Times New Roman" w:hAnsi="Times New Roman" w:cs="Times New Roman"/>
          <w:b/>
          <w:sz w:val="24"/>
          <w:szCs w:val="24"/>
        </w:rPr>
        <w:t>0</w:t>
      </w:r>
      <w:r w:rsidR="00A40835" w:rsidRPr="00F2690C">
        <w:rPr>
          <w:rFonts w:ascii="Times New Roman" w:hAnsi="Times New Roman" w:cs="Times New Roman"/>
          <w:b/>
          <w:sz w:val="24"/>
          <w:szCs w:val="24"/>
        </w:rPr>
        <w:t>€</w:t>
      </w:r>
      <w:r w:rsidR="00A408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0835" w:rsidRPr="00F2690C" w:rsidRDefault="00A40835" w:rsidP="00A40835">
      <w:pPr>
        <w:rPr>
          <w:rFonts w:ascii="Times New Roman" w:hAnsi="Times New Roman" w:cs="Times New Roman"/>
          <w:b/>
          <w:sz w:val="24"/>
          <w:szCs w:val="24"/>
        </w:rPr>
      </w:pPr>
    </w:p>
    <w:p w:rsidR="00A40835" w:rsidRPr="00A40835" w:rsidRDefault="00A40835" w:rsidP="00A408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0835">
        <w:rPr>
          <w:rFonts w:ascii="Times New Roman" w:hAnsi="Times New Roman" w:cs="Times New Roman"/>
          <w:sz w:val="24"/>
          <w:szCs w:val="24"/>
        </w:rPr>
        <w:t>These fees include lunch and cultural activities in Almería (g</w:t>
      </w:r>
      <w:r w:rsidRPr="00A40835">
        <w:rPr>
          <w:rFonts w:ascii="Times New Roman" w:hAnsi="Times New Roman" w:cs="Times New Roman"/>
          <w:sz w:val="24"/>
          <w:szCs w:val="24"/>
          <w:shd w:val="clear" w:color="auto" w:fill="FFFFFF"/>
        </w:rPr>
        <w:t>uided visit to the historical city centre; </w:t>
      </w:r>
      <w:r w:rsidRPr="00A4083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</w:t>
      </w:r>
      <w:r w:rsidRPr="00A40835">
        <w:rPr>
          <w:rStyle w:val="nf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uided visit to the </w:t>
      </w:r>
      <w:proofErr w:type="spellStart"/>
      <w:r w:rsidRPr="00A40835">
        <w:rPr>
          <w:rStyle w:val="nf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Alcazaba</w:t>
      </w:r>
      <w:proofErr w:type="spellEnd"/>
      <w:r w:rsidRPr="00A408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Moorish castle, Flamenco Show and Spanish wine and tapas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session</w:t>
      </w:r>
      <w:r w:rsidRPr="00A408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 </w:t>
      </w:r>
    </w:p>
    <w:p w:rsidR="00A40835" w:rsidRDefault="00A40835" w:rsidP="00BB2BB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344D" w:rsidRPr="00D5344D" w:rsidRDefault="00D5344D" w:rsidP="00D5344D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</w:rPr>
      </w:pPr>
      <w:r w:rsidRPr="00D5344D">
        <w:rPr>
          <w:rFonts w:ascii="Garamond-Bold" w:hAnsi="Garamond-Bold" w:cs="Garamond-Bold"/>
          <w:b/>
          <w:bCs/>
        </w:rPr>
        <w:t>PAYMENT INSTRUCTIONS (Credit card only)</w:t>
      </w:r>
    </w:p>
    <w:p w:rsidR="00575F3D" w:rsidRDefault="00D5344D" w:rsidP="005445E7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2A2E">
        <w:rPr>
          <w:rFonts w:ascii="Garamond-Bold" w:hAnsi="Garamond-Bold" w:cs="Garamond-Bold"/>
          <w:bCs/>
        </w:rPr>
        <w:t>-Log in to the admin portal (Payments section) of the University of Almería through this link</w:t>
      </w:r>
      <w:r w:rsidR="006F384D">
        <w:rPr>
          <w:rFonts w:ascii="Garamond-Bold" w:hAnsi="Garamond-Bold" w:cs="Garamond-Bold"/>
          <w:bCs/>
        </w:rPr>
        <w:t>, please make sure you indicate in “concept” your name and “</w:t>
      </w:r>
      <w:r w:rsidR="006F384D" w:rsidRPr="006F384D">
        <w:rPr>
          <w:rFonts w:ascii="Garamond-Bold" w:hAnsi="Garamond-Bold" w:cs="Garamond-Bold"/>
          <w:bCs/>
        </w:rPr>
        <w:t>Tenth International George Moore Conference</w:t>
      </w:r>
      <w:r w:rsidR="006F384D">
        <w:rPr>
          <w:rFonts w:ascii="Garamond-Bold" w:hAnsi="Garamond-Bold" w:cs="Garamond-Bold"/>
          <w:bCs/>
        </w:rPr>
        <w:t>”.</w:t>
      </w:r>
    </w:p>
    <w:p w:rsidR="005445E7" w:rsidRPr="005445E7" w:rsidRDefault="005445E7" w:rsidP="005445E7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75F3D" w:rsidRDefault="00575F3D" w:rsidP="00CF7F0C">
      <w:pPr>
        <w:spacing w:line="252" w:lineRule="auto"/>
      </w:pPr>
      <w:r>
        <w:t>Please, send proof of payment</w:t>
      </w:r>
      <w:r w:rsidR="005445E7">
        <w:t xml:space="preserve"> as well as the registration form</w:t>
      </w:r>
      <w:r>
        <w:t xml:space="preserve">, </w:t>
      </w:r>
      <w:proofErr w:type="spellStart"/>
      <w:r>
        <w:t>vía</w:t>
      </w:r>
      <w:proofErr w:type="spellEnd"/>
      <w:r>
        <w:t xml:space="preserve"> email, to</w:t>
      </w:r>
      <w:r w:rsidR="005445E7">
        <w:t xml:space="preserve"> Maria del Mar Sánchez Perez </w:t>
      </w:r>
      <w:r>
        <w:t>(</w:t>
      </w:r>
      <w:r w:rsidR="005445E7">
        <w:t>mmar.sanchez@ual.es</w:t>
      </w:r>
      <w:r>
        <w:t>)</w:t>
      </w:r>
    </w:p>
    <w:p w:rsidR="00CF7F0C" w:rsidRDefault="00CF7F0C" w:rsidP="00CF7F0C">
      <w:pPr>
        <w:spacing w:line="252" w:lineRule="auto"/>
      </w:pPr>
    </w:p>
    <w:p w:rsidR="00CF7F0C" w:rsidRDefault="00270C41" w:rsidP="00CF7F0C">
      <w:pPr>
        <w:spacing w:line="252" w:lineRule="auto"/>
      </w:pPr>
      <w:r>
        <w:t xml:space="preserve"> </w:t>
      </w:r>
    </w:p>
    <w:p w:rsidR="00BB2BBD" w:rsidRDefault="00270C41">
      <w:r>
        <w:t xml:space="preserve"> </w:t>
      </w:r>
    </w:p>
    <w:p w:rsidR="00BB2BBD" w:rsidRDefault="00BB2BBD"/>
    <w:p w:rsidR="00BB2BBD" w:rsidRDefault="00BB2BBD"/>
    <w:p w:rsidR="00BB2BBD" w:rsidRDefault="00BB2BBD"/>
    <w:p w:rsidR="00BB2BBD" w:rsidRDefault="00A40835">
      <w:r>
        <w:t xml:space="preserve"> </w:t>
      </w:r>
    </w:p>
    <w:sectPr w:rsidR="00BB2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tling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-Bold">
    <w:altName w:val="Garamond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506"/>
    <w:rsid w:val="00045823"/>
    <w:rsid w:val="00127784"/>
    <w:rsid w:val="00133811"/>
    <w:rsid w:val="00270C41"/>
    <w:rsid w:val="005445E7"/>
    <w:rsid w:val="00575F3D"/>
    <w:rsid w:val="005D2A2E"/>
    <w:rsid w:val="00645F67"/>
    <w:rsid w:val="006F384D"/>
    <w:rsid w:val="008A5506"/>
    <w:rsid w:val="00A40835"/>
    <w:rsid w:val="00BB2BBD"/>
    <w:rsid w:val="00CF7F0C"/>
    <w:rsid w:val="00D5344D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1A1B"/>
  <w15:chartTrackingRefBased/>
  <w15:docId w15:val="{EBEC54AC-07CF-479B-9856-D705ADC1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B2BB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B2BBD"/>
    <w:rPr>
      <w:b/>
      <w:bCs/>
    </w:rPr>
  </w:style>
  <w:style w:type="character" w:styleId="nfasis">
    <w:name w:val="Emphasis"/>
    <w:basedOn w:val="Fuentedeprrafopredeter"/>
    <w:uiPriority w:val="20"/>
    <w:qFormat/>
    <w:rsid w:val="00A408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140</Words>
  <Characters>818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Alberto Andujar Vaca</cp:lastModifiedBy>
  <cp:revision>19</cp:revision>
  <dcterms:created xsi:type="dcterms:W3CDTF">2019-05-08T22:38:00Z</dcterms:created>
  <dcterms:modified xsi:type="dcterms:W3CDTF">2019-05-22T08:22:00Z</dcterms:modified>
</cp:coreProperties>
</file>